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DD" w:rsidRDefault="00006C5A" w:rsidP="00006C5A">
      <w:pPr>
        <w:rPr>
          <w:rFonts w:cs="AL-Mohanad Bold"/>
          <w:b/>
          <w:bCs/>
          <w:sz w:val="28"/>
          <w:szCs w:val="28"/>
          <w:u w:val="single"/>
          <w:rtl/>
        </w:rPr>
      </w:pPr>
      <w:bookmarkStart w:id="0" w:name="_GoBack"/>
      <w:bookmarkEnd w:id="0"/>
      <w:r>
        <w:rPr>
          <w:rFonts w:cs="AL-Mohanad Bold" w:hint="cs"/>
          <w:b/>
          <w:bCs/>
          <w:sz w:val="28"/>
          <w:szCs w:val="28"/>
          <w:u w:val="single"/>
          <w:rtl/>
        </w:rPr>
        <w:t>الفصل الأول</w:t>
      </w:r>
      <w:r w:rsidR="00256BDD" w:rsidRPr="00A065F8">
        <w:rPr>
          <w:rFonts w:cs="AL-Mohanad Bold" w:hint="cs"/>
          <w:b/>
          <w:bCs/>
          <w:sz w:val="28"/>
          <w:szCs w:val="28"/>
          <w:u w:val="single"/>
          <w:rtl/>
        </w:rPr>
        <w:t xml:space="preserve"> :</w:t>
      </w:r>
    </w:p>
    <w:p w:rsidR="00C86365" w:rsidRDefault="00666949" w:rsidP="00666949">
      <w:pPr>
        <w:jc w:val="both"/>
        <w:rPr>
          <w:rFonts w:cs="AL-Mohanad Bold"/>
          <w:sz w:val="28"/>
          <w:szCs w:val="28"/>
          <w:rtl/>
        </w:rPr>
      </w:pPr>
      <w:r>
        <w:rPr>
          <w:rFonts w:cs="AL-Mohanad Bold" w:hint="cs"/>
          <w:sz w:val="28"/>
          <w:szCs w:val="28"/>
          <w:rtl/>
        </w:rPr>
        <w:t>المحاسبة  تخدم الإدارة داخل المنشأة وتقدم له</w:t>
      </w:r>
      <w:r w:rsidR="00EA2CEE">
        <w:rPr>
          <w:rFonts w:cs="AL-Mohanad Bold" w:hint="cs"/>
          <w:sz w:val="28"/>
          <w:szCs w:val="28"/>
          <w:rtl/>
        </w:rPr>
        <w:t>م</w:t>
      </w:r>
      <w:r>
        <w:rPr>
          <w:rFonts w:cs="AL-Mohanad Bold" w:hint="cs"/>
          <w:sz w:val="28"/>
          <w:szCs w:val="28"/>
          <w:rtl/>
        </w:rPr>
        <w:t xml:space="preserve"> المعلومات</w:t>
      </w:r>
      <w:r w:rsidR="00EA2CEE">
        <w:rPr>
          <w:rFonts w:cs="AL-Mohanad Bold" w:hint="cs"/>
          <w:sz w:val="28"/>
          <w:szCs w:val="28"/>
          <w:rtl/>
        </w:rPr>
        <w:t xml:space="preserve"> المالية</w:t>
      </w:r>
      <w:r>
        <w:rPr>
          <w:rFonts w:cs="AL-Mohanad Bold" w:hint="cs"/>
          <w:sz w:val="28"/>
          <w:szCs w:val="28"/>
          <w:rtl/>
        </w:rPr>
        <w:t xml:space="preserve"> التي تساعدهم في اتخاذ قراراتهم.</w:t>
      </w:r>
    </w:p>
    <w:p w:rsidR="00C95CEA" w:rsidRPr="00C95CEA" w:rsidRDefault="00666949" w:rsidP="00C95CEA">
      <w:pPr>
        <w:jc w:val="both"/>
        <w:rPr>
          <w:rFonts w:cs="AL-Mohanad Bold"/>
          <w:b/>
          <w:bCs/>
          <w:sz w:val="28"/>
          <w:szCs w:val="28"/>
          <w:rtl/>
        </w:rPr>
      </w:pPr>
      <w:r w:rsidRPr="00C95CEA">
        <w:rPr>
          <w:rFonts w:cs="AL-Mohanad Bold" w:hint="cs"/>
          <w:b/>
          <w:bCs/>
          <w:sz w:val="28"/>
          <w:szCs w:val="28"/>
          <w:rtl/>
        </w:rPr>
        <w:t>وهذه المعلومات</w:t>
      </w:r>
      <w:r w:rsidR="00C95CEA" w:rsidRPr="00C95CEA">
        <w:rPr>
          <w:rFonts w:cs="AL-Mohanad Bold" w:hint="cs"/>
          <w:b/>
          <w:bCs/>
          <w:sz w:val="28"/>
          <w:szCs w:val="28"/>
          <w:rtl/>
        </w:rPr>
        <w:t xml:space="preserve"> تعتبر الأغراض الرئيسية لنظام المحاسبة الإدارية (محاسبة التكاليف الحديثة):</w:t>
      </w:r>
    </w:p>
    <w:p w:rsidR="00C95CEA" w:rsidRDefault="00C95CEA" w:rsidP="00F423C3">
      <w:pPr>
        <w:pStyle w:val="ListParagraph"/>
        <w:numPr>
          <w:ilvl w:val="0"/>
          <w:numId w:val="1"/>
        </w:numPr>
        <w:ind w:left="566"/>
        <w:jc w:val="both"/>
        <w:rPr>
          <w:rFonts w:cs="AL-Mohanad Bold"/>
          <w:sz w:val="28"/>
          <w:szCs w:val="28"/>
        </w:rPr>
      </w:pPr>
      <w:r w:rsidRPr="00C95CEA">
        <w:rPr>
          <w:rFonts w:cs="AL-Mohanad Bold" w:hint="cs"/>
          <w:b/>
          <w:bCs/>
          <w:sz w:val="28"/>
          <w:szCs w:val="28"/>
          <w:rtl/>
        </w:rPr>
        <w:t>إعداد التقارير الدورية الداخلية</w:t>
      </w:r>
      <w:r>
        <w:rPr>
          <w:rFonts w:cs="AL-Mohanad Bold" w:hint="cs"/>
          <w:sz w:val="28"/>
          <w:szCs w:val="28"/>
          <w:rtl/>
        </w:rPr>
        <w:t>: التي تفيد الإدارة في :</w:t>
      </w:r>
    </w:p>
    <w:p w:rsidR="00C95CEA" w:rsidRPr="00C95CEA" w:rsidRDefault="00C95CEA" w:rsidP="00F423C3">
      <w:pPr>
        <w:pStyle w:val="ListParagraph"/>
        <w:numPr>
          <w:ilvl w:val="0"/>
          <w:numId w:val="2"/>
        </w:numPr>
        <w:jc w:val="both"/>
        <w:rPr>
          <w:rFonts w:cs="AL-Mohanad Bold"/>
          <w:sz w:val="28"/>
          <w:szCs w:val="28"/>
        </w:rPr>
      </w:pPr>
      <w:r w:rsidRPr="00C95CEA">
        <w:rPr>
          <w:rFonts w:cs="AL-Mohanad Bold" w:hint="cs"/>
          <w:sz w:val="28"/>
          <w:szCs w:val="28"/>
          <w:rtl/>
        </w:rPr>
        <w:t>تخطيط التكاليف والرقابة عليها</w:t>
      </w:r>
    </w:p>
    <w:p w:rsidR="00C95CEA" w:rsidRPr="00C95CEA" w:rsidRDefault="00C95CEA" w:rsidP="00F423C3">
      <w:pPr>
        <w:pStyle w:val="ListParagraph"/>
        <w:numPr>
          <w:ilvl w:val="0"/>
          <w:numId w:val="2"/>
        </w:numPr>
        <w:jc w:val="both"/>
        <w:rPr>
          <w:rFonts w:cs="AL-Mohanad Bold"/>
          <w:sz w:val="28"/>
          <w:szCs w:val="28"/>
        </w:rPr>
      </w:pPr>
      <w:r w:rsidRPr="00C95CEA">
        <w:rPr>
          <w:rFonts w:cs="AL-Mohanad Bold" w:hint="cs"/>
          <w:sz w:val="28"/>
          <w:szCs w:val="28"/>
          <w:rtl/>
        </w:rPr>
        <w:t>تقييم أداء العاملين والأنشطة</w:t>
      </w:r>
    </w:p>
    <w:p w:rsidR="00C95CEA" w:rsidRDefault="00C95CEA" w:rsidP="00F423C3">
      <w:pPr>
        <w:pStyle w:val="ListParagraph"/>
        <w:numPr>
          <w:ilvl w:val="0"/>
          <w:numId w:val="1"/>
        </w:numPr>
        <w:ind w:left="566"/>
        <w:jc w:val="both"/>
        <w:rPr>
          <w:rFonts w:cs="AL-Mohanad Bold"/>
          <w:sz w:val="28"/>
          <w:szCs w:val="28"/>
        </w:rPr>
      </w:pPr>
      <w:r w:rsidRPr="00C95CEA">
        <w:rPr>
          <w:rFonts w:cs="AL-Mohanad Bold" w:hint="cs"/>
          <w:b/>
          <w:bCs/>
          <w:sz w:val="28"/>
          <w:szCs w:val="28"/>
          <w:rtl/>
        </w:rPr>
        <w:t>إعداد التقارير الدورية الداخلية</w:t>
      </w:r>
      <w:r>
        <w:rPr>
          <w:rFonts w:cs="AL-Mohanad Bold" w:hint="cs"/>
          <w:sz w:val="28"/>
          <w:szCs w:val="28"/>
          <w:rtl/>
        </w:rPr>
        <w:t xml:space="preserve"> : تساعد الإدارة على تخصيص الموارد وقرارات التسعير مثل ربحية المنتجات وقنوات التوزيع.</w:t>
      </w:r>
    </w:p>
    <w:p w:rsidR="00C95CEA" w:rsidRPr="00C95CEA" w:rsidRDefault="00C95CEA" w:rsidP="00F423C3">
      <w:pPr>
        <w:pStyle w:val="ListParagraph"/>
        <w:numPr>
          <w:ilvl w:val="0"/>
          <w:numId w:val="1"/>
        </w:numPr>
        <w:ind w:left="566"/>
        <w:jc w:val="both"/>
        <w:rPr>
          <w:rFonts w:cs="AL-Mohanad Bold"/>
          <w:sz w:val="28"/>
          <w:szCs w:val="28"/>
        </w:rPr>
      </w:pPr>
      <w:r>
        <w:rPr>
          <w:rFonts w:cs="AL-Mohanad Bold" w:hint="cs"/>
          <w:b/>
          <w:bCs/>
          <w:sz w:val="28"/>
          <w:szCs w:val="28"/>
          <w:rtl/>
        </w:rPr>
        <w:t xml:space="preserve">إعداد </w:t>
      </w:r>
      <w:r w:rsidRPr="00C95CEA">
        <w:rPr>
          <w:rFonts w:cs="AL-Mohanad Bold" w:hint="cs"/>
          <w:b/>
          <w:bCs/>
          <w:sz w:val="28"/>
          <w:szCs w:val="28"/>
          <w:rtl/>
        </w:rPr>
        <w:t>التقارير غير الدورية الداخلية</w:t>
      </w:r>
      <w:r>
        <w:rPr>
          <w:rFonts w:cs="AL-Mohanad Bold" w:hint="cs"/>
          <w:sz w:val="28"/>
          <w:szCs w:val="28"/>
          <w:rtl/>
        </w:rPr>
        <w:t xml:space="preserve"> : تفيد الإدارة في اتخاذ القرارات الاستراتيجية وتقديم منتجات جديدة والاستثمار في المعدات</w:t>
      </w:r>
    </w:p>
    <w:p w:rsidR="00C95CEA" w:rsidRDefault="00C95CEA" w:rsidP="00F423C3">
      <w:pPr>
        <w:pStyle w:val="ListParagraph"/>
        <w:numPr>
          <w:ilvl w:val="0"/>
          <w:numId w:val="1"/>
        </w:numPr>
        <w:ind w:left="566"/>
        <w:jc w:val="both"/>
        <w:rPr>
          <w:rFonts w:cs="AL-Mohanad Bold"/>
          <w:sz w:val="28"/>
          <w:szCs w:val="28"/>
        </w:rPr>
      </w:pPr>
      <w:r>
        <w:rPr>
          <w:rFonts w:cs="AL-Mohanad Bold" w:hint="cs"/>
          <w:b/>
          <w:bCs/>
          <w:sz w:val="28"/>
          <w:szCs w:val="28"/>
          <w:rtl/>
        </w:rPr>
        <w:t>إعداد التقارير الخارجية (القوائم المالية):</w:t>
      </w:r>
      <w:r w:rsidR="00555FBB">
        <w:rPr>
          <w:rFonts w:cs="AL-Mohanad Bold" w:hint="cs"/>
          <w:b/>
          <w:bCs/>
          <w:sz w:val="28"/>
          <w:szCs w:val="28"/>
          <w:rtl/>
        </w:rPr>
        <w:t xml:space="preserve"> </w:t>
      </w:r>
      <w:r w:rsidRPr="00C95CEA">
        <w:rPr>
          <w:rFonts w:cs="AL-Mohanad Bold" w:hint="cs"/>
          <w:sz w:val="28"/>
          <w:szCs w:val="28"/>
          <w:rtl/>
        </w:rPr>
        <w:t>للمستثمرين والجهات الحكومية والأطراف الخارجية</w:t>
      </w:r>
      <w:r>
        <w:rPr>
          <w:rFonts w:cs="AL-Mohanad Bold" w:hint="cs"/>
          <w:sz w:val="28"/>
          <w:szCs w:val="28"/>
          <w:rtl/>
        </w:rPr>
        <w:t>.</w:t>
      </w:r>
    </w:p>
    <w:p w:rsidR="00555FBB" w:rsidRDefault="00555FBB" w:rsidP="00427BC1">
      <w:pPr>
        <w:jc w:val="both"/>
        <w:rPr>
          <w:rFonts w:cs="AL-Mohanad Bold"/>
          <w:b/>
          <w:bCs/>
          <w:sz w:val="28"/>
          <w:szCs w:val="28"/>
          <w:rtl/>
        </w:rPr>
      </w:pPr>
      <w:r>
        <w:rPr>
          <w:rFonts w:cs="AL-Mohanad Bold" w:hint="cs"/>
          <w:b/>
          <w:bCs/>
          <w:sz w:val="28"/>
          <w:szCs w:val="28"/>
          <w:rtl/>
        </w:rPr>
        <w:t xml:space="preserve">(محاسبة إدارية) : تشمل أول ثلاث </w:t>
      </w:r>
      <w:r w:rsidR="008A40DC">
        <w:rPr>
          <w:rFonts w:cs="AL-Mohanad Bold" w:hint="cs"/>
          <w:b/>
          <w:bCs/>
          <w:sz w:val="28"/>
          <w:szCs w:val="28"/>
          <w:rtl/>
        </w:rPr>
        <w:t>لأ</w:t>
      </w:r>
      <w:r w:rsidR="00B95CD6">
        <w:rPr>
          <w:rFonts w:cs="AL-Mohanad Bold" w:hint="cs"/>
          <w:b/>
          <w:bCs/>
          <w:sz w:val="28"/>
          <w:szCs w:val="28"/>
          <w:rtl/>
        </w:rPr>
        <w:t>نها داخل المنشأة</w:t>
      </w:r>
    </w:p>
    <w:p w:rsidR="00555FBB" w:rsidRDefault="00555FBB" w:rsidP="00427BC1">
      <w:pPr>
        <w:jc w:val="both"/>
        <w:rPr>
          <w:rFonts w:cs="AL-Mohanad Bold"/>
          <w:b/>
          <w:bCs/>
          <w:sz w:val="28"/>
          <w:szCs w:val="28"/>
          <w:rtl/>
        </w:rPr>
      </w:pPr>
      <w:r>
        <w:rPr>
          <w:rFonts w:cs="AL-Mohanad Bold" w:hint="cs"/>
          <w:b/>
          <w:bCs/>
          <w:sz w:val="28"/>
          <w:szCs w:val="28"/>
          <w:rtl/>
        </w:rPr>
        <w:t>(المحاسبة المالية): تشمل الأخيرة</w:t>
      </w:r>
    </w:p>
    <w:p w:rsidR="00555FBB" w:rsidRPr="00555FBB" w:rsidRDefault="00397BFC" w:rsidP="00427BC1">
      <w:pPr>
        <w:jc w:val="both"/>
        <w:rPr>
          <w:rFonts w:cs="AL-Mohanad Bold"/>
          <w:sz w:val="28"/>
          <w:szCs w:val="28"/>
        </w:rPr>
      </w:pPr>
      <w:r>
        <w:rPr>
          <w:rFonts w:cs="AL-Mohanad Bold" w:hint="cs"/>
          <w:b/>
          <w:bCs/>
          <w:sz w:val="28"/>
          <w:szCs w:val="28"/>
          <w:rtl/>
        </w:rPr>
        <w:t>(</w:t>
      </w:r>
      <w:r w:rsidR="00555FBB">
        <w:rPr>
          <w:rFonts w:cs="AL-Mohanad Bold" w:hint="cs"/>
          <w:b/>
          <w:bCs/>
          <w:sz w:val="28"/>
          <w:szCs w:val="28"/>
          <w:rtl/>
        </w:rPr>
        <w:t>محاسبة التكاليف</w:t>
      </w:r>
      <w:r>
        <w:rPr>
          <w:rFonts w:cs="AL-Mohanad Bold" w:hint="cs"/>
          <w:b/>
          <w:bCs/>
          <w:sz w:val="28"/>
          <w:szCs w:val="28"/>
          <w:rtl/>
        </w:rPr>
        <w:t>)</w:t>
      </w:r>
      <w:r w:rsidR="00555FBB">
        <w:rPr>
          <w:rFonts w:cs="AL-Mohanad Bold" w:hint="cs"/>
          <w:b/>
          <w:bCs/>
          <w:sz w:val="28"/>
          <w:szCs w:val="28"/>
          <w:rtl/>
        </w:rPr>
        <w:t>: تشمل أول ثلاث وجزء كبير من الأخيرة</w:t>
      </w:r>
    </w:p>
    <w:p w:rsidR="00666949" w:rsidRDefault="00666949" w:rsidP="00666949">
      <w:pPr>
        <w:jc w:val="both"/>
        <w:rPr>
          <w:rFonts w:cs="AL-Mohanad Bold"/>
          <w:sz w:val="28"/>
          <w:szCs w:val="28"/>
          <w:rtl/>
        </w:rPr>
      </w:pPr>
      <w:r>
        <w:rPr>
          <w:rFonts w:cs="AL-Mohanad Bold" w:hint="cs"/>
          <w:sz w:val="28"/>
          <w:szCs w:val="28"/>
          <w:rtl/>
        </w:rPr>
        <w:t xml:space="preserve">وتكون </w:t>
      </w:r>
      <w:r w:rsidR="00B95CD6">
        <w:rPr>
          <w:rFonts w:cs="AL-Mohanad Bold" w:hint="cs"/>
          <w:sz w:val="28"/>
          <w:szCs w:val="28"/>
          <w:rtl/>
        </w:rPr>
        <w:t xml:space="preserve">هذه التقارير </w:t>
      </w:r>
      <w:r>
        <w:rPr>
          <w:rFonts w:cs="AL-Mohanad Bold" w:hint="cs"/>
          <w:sz w:val="28"/>
          <w:szCs w:val="28"/>
          <w:rtl/>
        </w:rPr>
        <w:t>لأحد هذين الصنفين :</w:t>
      </w:r>
    </w:p>
    <w:p w:rsidR="00666949" w:rsidRPr="00427BC1" w:rsidRDefault="00666949" w:rsidP="00F423C3">
      <w:pPr>
        <w:pStyle w:val="ListParagraph"/>
        <w:numPr>
          <w:ilvl w:val="2"/>
          <w:numId w:val="1"/>
        </w:numPr>
        <w:ind w:left="2267"/>
        <w:jc w:val="both"/>
        <w:rPr>
          <w:rFonts w:cs="AL-Mohanad Bold"/>
          <w:sz w:val="28"/>
          <w:szCs w:val="28"/>
        </w:rPr>
      </w:pPr>
      <w:r w:rsidRPr="00427BC1">
        <w:rPr>
          <w:rFonts w:cs="AL-Mohanad Bold" w:hint="cs"/>
          <w:sz w:val="28"/>
          <w:szCs w:val="28"/>
          <w:rtl/>
        </w:rPr>
        <w:t>صانع القرار داخل المنشاة:</w:t>
      </w:r>
      <w:r w:rsidR="00427BC1" w:rsidRPr="00427BC1">
        <w:rPr>
          <w:rFonts w:cs="AL-Mohanad Bold" w:hint="cs"/>
          <w:sz w:val="28"/>
          <w:szCs w:val="28"/>
          <w:rtl/>
        </w:rPr>
        <w:t xml:space="preserve"> (</w:t>
      </w:r>
      <w:r w:rsidRPr="00427BC1">
        <w:rPr>
          <w:rFonts w:cs="AL-Mohanad Bold" w:hint="cs"/>
          <w:sz w:val="28"/>
          <w:szCs w:val="28"/>
          <w:rtl/>
        </w:rPr>
        <w:t xml:space="preserve">المحاسبة الإدارية </w:t>
      </w:r>
      <w:r w:rsidR="00427BC1" w:rsidRPr="00427BC1">
        <w:rPr>
          <w:rFonts w:cs="AL-Mohanad Bold" w:hint="cs"/>
          <w:sz w:val="28"/>
          <w:szCs w:val="28"/>
          <w:rtl/>
        </w:rPr>
        <w:t>-</w:t>
      </w:r>
      <w:r w:rsidRPr="00427BC1">
        <w:rPr>
          <w:rFonts w:cs="AL-Mohanad Bold" w:hint="cs"/>
          <w:sz w:val="28"/>
          <w:szCs w:val="28"/>
          <w:rtl/>
        </w:rPr>
        <w:t>محاسبة التكاليف</w:t>
      </w:r>
      <w:r w:rsidR="00427BC1">
        <w:rPr>
          <w:rFonts w:cs="AL-Mohanad Bold" w:hint="cs"/>
          <w:sz w:val="28"/>
          <w:szCs w:val="28"/>
          <w:rtl/>
        </w:rPr>
        <w:t xml:space="preserve"> )</w:t>
      </w:r>
    </w:p>
    <w:p w:rsidR="00666949" w:rsidRPr="00427BC1" w:rsidRDefault="00666949" w:rsidP="00F423C3">
      <w:pPr>
        <w:pStyle w:val="ListParagraph"/>
        <w:numPr>
          <w:ilvl w:val="2"/>
          <w:numId w:val="1"/>
        </w:numPr>
        <w:ind w:left="2267"/>
        <w:jc w:val="both"/>
        <w:rPr>
          <w:rFonts w:cs="AL-Mohanad Bold"/>
          <w:sz w:val="28"/>
          <w:szCs w:val="28"/>
        </w:rPr>
      </w:pPr>
      <w:r w:rsidRPr="00427BC1">
        <w:rPr>
          <w:rFonts w:cs="AL-Mohanad Bold" w:hint="cs"/>
          <w:sz w:val="28"/>
          <w:szCs w:val="28"/>
          <w:rtl/>
        </w:rPr>
        <w:t>صانع القرار خارج المنشأة:</w:t>
      </w:r>
      <w:r w:rsidR="00427BC1">
        <w:rPr>
          <w:rFonts w:cs="AL-Mohanad Bold" w:hint="cs"/>
          <w:sz w:val="28"/>
          <w:szCs w:val="28"/>
          <w:rtl/>
        </w:rPr>
        <w:t xml:space="preserve"> (</w:t>
      </w:r>
      <w:r w:rsidRPr="00427BC1">
        <w:rPr>
          <w:rFonts w:cs="AL-Mohanad Bold" w:hint="cs"/>
          <w:sz w:val="28"/>
          <w:szCs w:val="28"/>
          <w:rtl/>
        </w:rPr>
        <w:t>المحاسبة المالية</w:t>
      </w:r>
      <w:r w:rsidR="00427BC1">
        <w:rPr>
          <w:rFonts w:cs="AL-Mohanad Bold" w:hint="cs"/>
          <w:sz w:val="28"/>
          <w:szCs w:val="28"/>
          <w:rtl/>
        </w:rPr>
        <w:t>)</w:t>
      </w:r>
    </w:p>
    <w:p w:rsidR="00B64E46" w:rsidRDefault="00EA2CEE" w:rsidP="00B64E46">
      <w:pPr>
        <w:jc w:val="both"/>
        <w:rPr>
          <w:rFonts w:cs="AL-Mohanad Bold"/>
          <w:sz w:val="28"/>
          <w:szCs w:val="28"/>
          <w:rtl/>
        </w:rPr>
      </w:pPr>
      <w:r>
        <w:rPr>
          <w:rFonts w:cs="AL-Mohanad Bold" w:hint="cs"/>
          <w:sz w:val="28"/>
          <w:szCs w:val="28"/>
          <w:rtl/>
        </w:rPr>
        <w:t>التطورات الحديثة في الإدارة تعتمد على تحليل سلسلة القيمة ككل وتشمل الاستراتيج</w:t>
      </w:r>
      <w:r w:rsidR="00B64E46">
        <w:rPr>
          <w:rFonts w:cs="AL-Mohanad Bold" w:hint="cs"/>
          <w:sz w:val="28"/>
          <w:szCs w:val="28"/>
          <w:rtl/>
        </w:rPr>
        <w:t>ي</w:t>
      </w:r>
      <w:r>
        <w:rPr>
          <w:rFonts w:cs="AL-Mohanad Bold" w:hint="cs"/>
          <w:sz w:val="28"/>
          <w:szCs w:val="28"/>
          <w:rtl/>
        </w:rPr>
        <w:t xml:space="preserve">ة (من البحوث </w:t>
      </w:r>
      <w:r w:rsidR="00B64E46">
        <w:rPr>
          <w:rFonts w:cs="AL-Mohanad Bold" w:hint="cs"/>
          <w:sz w:val="28"/>
          <w:szCs w:val="28"/>
          <w:rtl/>
        </w:rPr>
        <w:t xml:space="preserve">والتطوير </w:t>
      </w:r>
      <w:r>
        <w:rPr>
          <w:rFonts w:cs="AL-Mohanad Bold" w:hint="cs"/>
          <w:sz w:val="28"/>
          <w:szCs w:val="28"/>
          <w:rtl/>
        </w:rPr>
        <w:t>وحتى خدمة العملاء)</w:t>
      </w:r>
      <w:r w:rsidR="00B64E46">
        <w:rPr>
          <w:rFonts w:cs="AL-Mohanad Bold" w:hint="cs"/>
          <w:sz w:val="28"/>
          <w:szCs w:val="28"/>
          <w:rtl/>
        </w:rPr>
        <w:t xml:space="preserve">.  وتسمى </w:t>
      </w:r>
      <w:r w:rsidR="00B64E46" w:rsidRPr="00B64E46">
        <w:rPr>
          <w:rFonts w:cs="AL-Mohanad Bold" w:hint="cs"/>
          <w:b/>
          <w:bCs/>
          <w:sz w:val="28"/>
          <w:szCs w:val="28"/>
          <w:rtl/>
        </w:rPr>
        <w:t>محاسبة التكاليف الحديثة أو المحاسبة الإدارية</w:t>
      </w:r>
      <w:r w:rsidR="00B64E46">
        <w:rPr>
          <w:rFonts w:cs="AL-Mohanad Bold" w:hint="cs"/>
          <w:b/>
          <w:bCs/>
          <w:sz w:val="28"/>
          <w:szCs w:val="28"/>
          <w:rtl/>
        </w:rPr>
        <w:t xml:space="preserve"> :</w:t>
      </w:r>
      <w:r w:rsidR="00B64E46" w:rsidRPr="00B64E46">
        <w:rPr>
          <w:rFonts w:cs="AL-Mohanad Bold" w:hint="cs"/>
          <w:sz w:val="28"/>
          <w:szCs w:val="28"/>
          <w:rtl/>
        </w:rPr>
        <w:t xml:space="preserve"> وذلك بخدمة عملاءها داخل وخارج المنشأة في جميع وظائف أعمال المنشأة الموضحة على سلسلة القيمة</w:t>
      </w:r>
      <w:r w:rsidR="00B64E46">
        <w:rPr>
          <w:rFonts w:cs="AL-Mohanad Bold" w:hint="cs"/>
          <w:sz w:val="28"/>
          <w:szCs w:val="28"/>
          <w:rtl/>
        </w:rPr>
        <w:t>.</w:t>
      </w:r>
    </w:p>
    <w:p w:rsidR="00C95CEA" w:rsidRDefault="00294BCB" w:rsidP="00294BCB">
      <w:pPr>
        <w:jc w:val="both"/>
        <w:rPr>
          <w:rFonts w:cs="AL-Mohanad Bold"/>
          <w:sz w:val="28"/>
          <w:szCs w:val="28"/>
          <w:rtl/>
        </w:rPr>
      </w:pPr>
      <w:r w:rsidRPr="00294BCB">
        <w:rPr>
          <w:rFonts w:cs="AL-Mohanad Bold" w:hint="cs"/>
          <w:b/>
          <w:bCs/>
          <w:sz w:val="28"/>
          <w:szCs w:val="28"/>
          <w:rtl/>
        </w:rPr>
        <w:t>الموازنة التخطيطية</w:t>
      </w:r>
      <w:r>
        <w:rPr>
          <w:rFonts w:cs="AL-Mohanad Bold" w:hint="cs"/>
          <w:sz w:val="28"/>
          <w:szCs w:val="28"/>
          <w:rtl/>
        </w:rPr>
        <w:t xml:space="preserve"> : تعبير كمي عن خطة المنشأة وهي تساعد في تنفيذ الخطة</w:t>
      </w:r>
      <w:r w:rsidR="0094091C">
        <w:rPr>
          <w:rFonts w:cs="AL-Mohanad Bold" w:hint="cs"/>
          <w:sz w:val="28"/>
          <w:szCs w:val="28"/>
          <w:rtl/>
        </w:rPr>
        <w:t>.</w:t>
      </w:r>
    </w:p>
    <w:p w:rsidR="00294BCB" w:rsidRDefault="00294BCB" w:rsidP="00294BCB">
      <w:pPr>
        <w:jc w:val="both"/>
        <w:rPr>
          <w:rFonts w:cs="AL-Mohanad Bold"/>
          <w:sz w:val="28"/>
          <w:szCs w:val="28"/>
          <w:rtl/>
        </w:rPr>
      </w:pPr>
      <w:r w:rsidRPr="007E1FF2">
        <w:rPr>
          <w:rFonts w:cs="AL-Mohanad Bold" w:hint="cs"/>
          <w:b/>
          <w:bCs/>
          <w:sz w:val="28"/>
          <w:szCs w:val="28"/>
          <w:rtl/>
        </w:rPr>
        <w:t>التغذية العكسية</w:t>
      </w:r>
      <w:r>
        <w:rPr>
          <w:rFonts w:cs="AL-Mohanad Bold" w:hint="cs"/>
          <w:sz w:val="28"/>
          <w:szCs w:val="28"/>
          <w:rtl/>
        </w:rPr>
        <w:t xml:space="preserve"> والعائدة من الرقابة قد تؤدي إلى :</w:t>
      </w:r>
    </w:p>
    <w:p w:rsidR="00294BCB" w:rsidRDefault="00294BCB" w:rsidP="00F423C3">
      <w:pPr>
        <w:pStyle w:val="ListParagraph"/>
        <w:numPr>
          <w:ilvl w:val="3"/>
          <w:numId w:val="1"/>
        </w:numPr>
        <w:jc w:val="both"/>
        <w:rPr>
          <w:rFonts w:cs="AL-Mohanad Bold"/>
          <w:sz w:val="28"/>
          <w:szCs w:val="28"/>
        </w:rPr>
      </w:pPr>
      <w:r>
        <w:rPr>
          <w:rFonts w:cs="AL-Mohanad Bold" w:hint="cs"/>
          <w:sz w:val="28"/>
          <w:szCs w:val="28"/>
          <w:rtl/>
        </w:rPr>
        <w:t>تغيير في أهداف الخ</w:t>
      </w:r>
      <w:r w:rsidR="007E1FF2">
        <w:rPr>
          <w:rFonts w:cs="AL-Mohanad Bold" w:hint="cs"/>
          <w:sz w:val="28"/>
          <w:szCs w:val="28"/>
          <w:rtl/>
        </w:rPr>
        <w:t>ط</w:t>
      </w:r>
      <w:r>
        <w:rPr>
          <w:rFonts w:cs="AL-Mohanad Bold" w:hint="cs"/>
          <w:sz w:val="28"/>
          <w:szCs w:val="28"/>
          <w:rtl/>
        </w:rPr>
        <w:t>ة</w:t>
      </w:r>
    </w:p>
    <w:p w:rsidR="00294BCB" w:rsidRDefault="00294BCB" w:rsidP="00F423C3">
      <w:pPr>
        <w:pStyle w:val="ListParagraph"/>
        <w:numPr>
          <w:ilvl w:val="3"/>
          <w:numId w:val="1"/>
        </w:numPr>
        <w:jc w:val="both"/>
        <w:rPr>
          <w:rFonts w:cs="AL-Mohanad Bold"/>
          <w:sz w:val="28"/>
          <w:szCs w:val="28"/>
        </w:rPr>
      </w:pPr>
      <w:r>
        <w:rPr>
          <w:rFonts w:cs="AL-Mohanad Bold" w:hint="cs"/>
          <w:sz w:val="28"/>
          <w:szCs w:val="28"/>
          <w:rtl/>
        </w:rPr>
        <w:t>تغيير في طرق اتخاذ القرارات</w:t>
      </w:r>
    </w:p>
    <w:p w:rsidR="00294BCB" w:rsidRDefault="008E0184" w:rsidP="00F423C3">
      <w:pPr>
        <w:pStyle w:val="ListParagraph"/>
        <w:numPr>
          <w:ilvl w:val="3"/>
          <w:numId w:val="1"/>
        </w:numPr>
        <w:jc w:val="both"/>
        <w:rPr>
          <w:rFonts w:cs="AL-Mohanad Bold"/>
          <w:sz w:val="28"/>
          <w:szCs w:val="28"/>
        </w:rPr>
      </w:pPr>
      <w:r>
        <w:rPr>
          <w:rFonts w:cs="AL-Mohanad Bold" w:hint="cs"/>
          <w:sz w:val="28"/>
          <w:szCs w:val="28"/>
          <w:rtl/>
        </w:rPr>
        <w:t>تغيير في نظام المكافآ</w:t>
      </w:r>
      <w:r w:rsidR="00294BCB">
        <w:rPr>
          <w:rFonts w:cs="AL-Mohanad Bold" w:hint="cs"/>
          <w:sz w:val="28"/>
          <w:szCs w:val="28"/>
          <w:rtl/>
        </w:rPr>
        <w:t>ت</w:t>
      </w:r>
    </w:p>
    <w:p w:rsidR="0094091C" w:rsidRPr="0094091C" w:rsidRDefault="0094091C" w:rsidP="0094091C">
      <w:pPr>
        <w:jc w:val="both"/>
        <w:rPr>
          <w:rFonts w:cs="AL-Mohanad Bold"/>
          <w:b/>
          <w:bCs/>
          <w:sz w:val="28"/>
          <w:szCs w:val="28"/>
          <w:rtl/>
        </w:rPr>
      </w:pPr>
      <w:r w:rsidRPr="0094091C">
        <w:rPr>
          <w:rFonts w:cs="AL-Mohanad Bold" w:hint="cs"/>
          <w:b/>
          <w:bCs/>
          <w:sz w:val="28"/>
          <w:szCs w:val="28"/>
          <w:rtl/>
        </w:rPr>
        <w:lastRenderedPageBreak/>
        <w:t>ارشادات المحاسبة الإدارية</w:t>
      </w:r>
      <w:r>
        <w:rPr>
          <w:rFonts w:cs="AL-Mohanad Bold" w:hint="cs"/>
          <w:b/>
          <w:bCs/>
          <w:sz w:val="28"/>
          <w:szCs w:val="28"/>
          <w:rtl/>
        </w:rPr>
        <w:t xml:space="preserve"> الأساسية</w:t>
      </w:r>
      <w:r w:rsidRPr="0094091C">
        <w:rPr>
          <w:rFonts w:cs="AL-Mohanad Bold" w:hint="cs"/>
          <w:b/>
          <w:bCs/>
          <w:sz w:val="28"/>
          <w:szCs w:val="28"/>
          <w:rtl/>
        </w:rPr>
        <w:t>:</w:t>
      </w:r>
    </w:p>
    <w:p w:rsidR="0094091C" w:rsidRDefault="0094091C" w:rsidP="00F423C3">
      <w:pPr>
        <w:pStyle w:val="ListParagraph"/>
        <w:numPr>
          <w:ilvl w:val="0"/>
          <w:numId w:val="3"/>
        </w:numPr>
        <w:jc w:val="both"/>
        <w:rPr>
          <w:rFonts w:cs="AL-Mohanad Bold"/>
          <w:sz w:val="28"/>
          <w:szCs w:val="28"/>
        </w:rPr>
      </w:pPr>
      <w:r>
        <w:rPr>
          <w:rFonts w:cs="AL-Mohanad Bold" w:hint="cs"/>
          <w:sz w:val="28"/>
          <w:szCs w:val="28"/>
          <w:rtl/>
        </w:rPr>
        <w:t>تكاليف مختلفة لأغراض مختلفة</w:t>
      </w:r>
      <w:r w:rsidR="0087184D">
        <w:rPr>
          <w:rFonts w:cs="AL-Mohanad Bold" w:hint="cs"/>
          <w:sz w:val="28"/>
          <w:szCs w:val="28"/>
          <w:rtl/>
        </w:rPr>
        <w:t>: طرق بديلة لحساب التكلفة حسب غرض التكلفة</w:t>
      </w:r>
    </w:p>
    <w:p w:rsidR="0094091C" w:rsidRDefault="0094091C" w:rsidP="00F423C3">
      <w:pPr>
        <w:pStyle w:val="ListParagraph"/>
        <w:numPr>
          <w:ilvl w:val="0"/>
          <w:numId w:val="3"/>
        </w:numPr>
        <w:jc w:val="both"/>
        <w:rPr>
          <w:rFonts w:cs="AL-Mohanad Bold"/>
          <w:sz w:val="28"/>
          <w:szCs w:val="28"/>
        </w:rPr>
      </w:pPr>
      <w:r>
        <w:rPr>
          <w:rFonts w:cs="AL-Mohanad Bold" w:hint="cs"/>
          <w:sz w:val="28"/>
          <w:szCs w:val="28"/>
          <w:rtl/>
        </w:rPr>
        <w:t>مدخل التكلفة والمنفعة</w:t>
      </w:r>
      <w:r w:rsidR="0087184D">
        <w:rPr>
          <w:rFonts w:cs="AL-Mohanad Bold" w:hint="cs"/>
          <w:sz w:val="28"/>
          <w:szCs w:val="28"/>
          <w:rtl/>
        </w:rPr>
        <w:t>: وذلك بالمقارنة عند الاختيار بين النظم والطرق المحاسبية البديلة بين التكلفة والمنفعة العائدة منها في اتخاذ القرار</w:t>
      </w:r>
    </w:p>
    <w:p w:rsidR="0094091C" w:rsidRPr="0094091C" w:rsidRDefault="0094091C" w:rsidP="00F423C3">
      <w:pPr>
        <w:pStyle w:val="ListParagraph"/>
        <w:numPr>
          <w:ilvl w:val="0"/>
          <w:numId w:val="3"/>
        </w:numPr>
        <w:jc w:val="both"/>
        <w:rPr>
          <w:rFonts w:cs="AL-Mohanad Bold"/>
          <w:sz w:val="28"/>
          <w:szCs w:val="28"/>
          <w:rtl/>
        </w:rPr>
      </w:pPr>
      <w:r>
        <w:rPr>
          <w:rFonts w:cs="AL-Mohanad Bold" w:hint="cs"/>
          <w:sz w:val="28"/>
          <w:szCs w:val="28"/>
          <w:rtl/>
        </w:rPr>
        <w:t>الاعتبارات السلوكية والفنية</w:t>
      </w:r>
      <w:r w:rsidR="00CB5002">
        <w:rPr>
          <w:rFonts w:cs="AL-Mohanad Bold" w:hint="cs"/>
          <w:sz w:val="28"/>
          <w:szCs w:val="28"/>
          <w:rtl/>
        </w:rPr>
        <w:t>: اهمية العنصر البشري في العمليات والأنشطة حيث أن إهمال العنصر البشري قد يفشل النظام.</w:t>
      </w: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025A1A" w:rsidRDefault="00025A1A" w:rsidP="00330E7D">
      <w:pPr>
        <w:rPr>
          <w:rFonts w:cs="AL-Mohanad Bold"/>
          <w:b/>
          <w:bCs/>
          <w:sz w:val="28"/>
          <w:szCs w:val="28"/>
          <w:u w:val="single"/>
          <w:rtl/>
        </w:rPr>
      </w:pPr>
    </w:p>
    <w:p w:rsidR="00330E7D" w:rsidRDefault="00330E7D" w:rsidP="00330E7D">
      <w:pPr>
        <w:rPr>
          <w:rFonts w:cs="AL-Mohanad Bold"/>
          <w:b/>
          <w:bCs/>
          <w:sz w:val="28"/>
          <w:szCs w:val="28"/>
          <w:u w:val="single"/>
          <w:rtl/>
        </w:rPr>
      </w:pPr>
      <w:r>
        <w:rPr>
          <w:rFonts w:cs="AL-Mohanad Bold" w:hint="cs"/>
          <w:b/>
          <w:bCs/>
          <w:sz w:val="28"/>
          <w:szCs w:val="28"/>
          <w:u w:val="single"/>
          <w:rtl/>
        </w:rPr>
        <w:lastRenderedPageBreak/>
        <w:t>الفصل الثاني</w:t>
      </w:r>
      <w:r w:rsidRPr="00330E7D">
        <w:rPr>
          <w:rFonts w:cs="AL-Mohanad Bold" w:hint="cs"/>
          <w:b/>
          <w:bCs/>
          <w:sz w:val="28"/>
          <w:szCs w:val="28"/>
          <w:u w:val="single"/>
          <w:rtl/>
        </w:rPr>
        <w:t>:</w:t>
      </w:r>
    </w:p>
    <w:p w:rsidR="00625A1A" w:rsidRDefault="00625A1A" w:rsidP="00330E7D">
      <w:pPr>
        <w:rPr>
          <w:rFonts w:cs="AL-Mohanad Bold"/>
          <w:sz w:val="28"/>
          <w:szCs w:val="28"/>
          <w:rtl/>
        </w:rPr>
      </w:pPr>
      <w:r w:rsidRPr="00625A1A">
        <w:rPr>
          <w:rFonts w:cs="AL-Mohanad Bold" w:hint="cs"/>
          <w:b/>
          <w:bCs/>
          <w:sz w:val="28"/>
          <w:szCs w:val="28"/>
          <w:rtl/>
        </w:rPr>
        <w:t xml:space="preserve">التكاليف </w:t>
      </w:r>
      <w:r>
        <w:rPr>
          <w:rFonts w:cs="AL-Mohanad Bold" w:hint="cs"/>
          <w:b/>
          <w:bCs/>
          <w:sz w:val="28"/>
          <w:szCs w:val="28"/>
          <w:rtl/>
        </w:rPr>
        <w:t>أو التكلفة :</w:t>
      </w:r>
      <w:r w:rsidRPr="00625A1A">
        <w:rPr>
          <w:rFonts w:cs="AL-Mohanad Bold" w:hint="cs"/>
          <w:sz w:val="28"/>
          <w:szCs w:val="28"/>
          <w:rtl/>
        </w:rPr>
        <w:t xml:space="preserve"> هي موارد مالية مضحى بها أو ضائعة لتحقيق هدف أو غرض محدد</w:t>
      </w:r>
      <w:r>
        <w:rPr>
          <w:rFonts w:cs="AL-Mohanad Bold" w:hint="cs"/>
          <w:sz w:val="28"/>
          <w:szCs w:val="28"/>
          <w:rtl/>
        </w:rPr>
        <w:t xml:space="preserve"> وتقاس بوحدات النقد (الريال) الواجب دفعها في شراء السلع والخدمات.</w:t>
      </w:r>
    </w:p>
    <w:p w:rsidR="00625A1A" w:rsidRPr="00625A1A" w:rsidRDefault="00625A1A" w:rsidP="00330E7D">
      <w:pPr>
        <w:rPr>
          <w:rFonts w:cs="AL-Mohanad Bold"/>
          <w:sz w:val="28"/>
          <w:szCs w:val="28"/>
          <w:rtl/>
        </w:rPr>
      </w:pPr>
      <w:r>
        <w:rPr>
          <w:rFonts w:cs="AL-Mohanad Bold" w:hint="cs"/>
          <w:b/>
          <w:bCs/>
          <w:sz w:val="28"/>
          <w:szCs w:val="28"/>
          <w:rtl/>
        </w:rPr>
        <w:t xml:space="preserve">الهدف: </w:t>
      </w:r>
      <w:r w:rsidRPr="00F71CBB">
        <w:rPr>
          <w:rFonts w:cs="AL-Mohanad Bold" w:hint="cs"/>
          <w:sz w:val="28"/>
          <w:szCs w:val="28"/>
          <w:rtl/>
        </w:rPr>
        <w:t>معرفة تكلفة (شيء ما) بصورة مستقلة</w:t>
      </w:r>
      <w:r>
        <w:rPr>
          <w:rFonts w:cs="AL-Mohanad Bold" w:hint="cs"/>
          <w:b/>
          <w:bCs/>
          <w:sz w:val="28"/>
          <w:szCs w:val="28"/>
          <w:rtl/>
        </w:rPr>
        <w:t>.</w:t>
      </w:r>
    </w:p>
    <w:p w:rsidR="00B64E46" w:rsidRDefault="00F71CBB" w:rsidP="00EA2CEE">
      <w:pPr>
        <w:jc w:val="both"/>
        <w:rPr>
          <w:rFonts w:cs="AL-Mohanad Bold"/>
          <w:sz w:val="28"/>
          <w:szCs w:val="28"/>
          <w:rtl/>
        </w:rPr>
      </w:pPr>
      <w:r w:rsidRPr="00C41B68">
        <w:rPr>
          <w:rFonts w:cs="AL-Mohanad Bold" w:hint="cs"/>
          <w:b/>
          <w:bCs/>
          <w:sz w:val="28"/>
          <w:szCs w:val="28"/>
          <w:rtl/>
        </w:rPr>
        <w:t>شي</w:t>
      </w:r>
      <w:r w:rsidRPr="00C41B68">
        <w:rPr>
          <w:rFonts w:cs="AL-Mohanad Bold" w:hint="eastAsia"/>
          <w:b/>
          <w:bCs/>
          <w:sz w:val="28"/>
          <w:szCs w:val="28"/>
          <w:rtl/>
        </w:rPr>
        <w:t>ء</w:t>
      </w:r>
      <w:r w:rsidRPr="00C41B68">
        <w:rPr>
          <w:rFonts w:cs="AL-Mohanad Bold" w:hint="cs"/>
          <w:b/>
          <w:bCs/>
          <w:sz w:val="28"/>
          <w:szCs w:val="28"/>
          <w:rtl/>
        </w:rPr>
        <w:t xml:space="preserve"> ما</w:t>
      </w:r>
      <w:r>
        <w:rPr>
          <w:rFonts w:cs="AL-Mohanad Bold" w:hint="cs"/>
          <w:sz w:val="28"/>
          <w:szCs w:val="28"/>
          <w:rtl/>
        </w:rPr>
        <w:t xml:space="preserve"> : هو غرض التكلفة </w:t>
      </w:r>
      <w:r>
        <w:rPr>
          <w:rFonts w:cs="AL-Mohanad Bold"/>
          <w:sz w:val="28"/>
          <w:szCs w:val="28"/>
          <w:rtl/>
        </w:rPr>
        <w:t>–</w:t>
      </w:r>
      <w:r>
        <w:rPr>
          <w:rFonts w:cs="AL-Mohanad Bold" w:hint="cs"/>
          <w:sz w:val="28"/>
          <w:szCs w:val="28"/>
          <w:rtl/>
        </w:rPr>
        <w:t xml:space="preserve"> سلعة منتج خدمة ....</w:t>
      </w:r>
    </w:p>
    <w:p w:rsidR="00F71CBB" w:rsidRDefault="00F71CBB" w:rsidP="00F71CBB">
      <w:pPr>
        <w:jc w:val="both"/>
        <w:rPr>
          <w:rFonts w:cs="AL-Mohanad Bold"/>
          <w:sz w:val="28"/>
          <w:szCs w:val="28"/>
          <w:rtl/>
        </w:rPr>
      </w:pPr>
      <w:r w:rsidRPr="00C41B68">
        <w:rPr>
          <w:rFonts w:cs="AL-Mohanad Bold" w:hint="cs"/>
          <w:b/>
          <w:bCs/>
          <w:sz w:val="28"/>
          <w:szCs w:val="28"/>
          <w:rtl/>
        </w:rPr>
        <w:t>غرض التكلفة</w:t>
      </w:r>
      <w:r>
        <w:rPr>
          <w:rFonts w:cs="AL-Mohanad Bold" w:hint="cs"/>
          <w:sz w:val="28"/>
          <w:szCs w:val="28"/>
          <w:rtl/>
        </w:rPr>
        <w:t xml:space="preserve"> </w:t>
      </w:r>
      <w:r w:rsidR="00C41B68">
        <w:rPr>
          <w:rFonts w:cs="AL-Mohanad Bold" w:hint="cs"/>
          <w:sz w:val="28"/>
          <w:szCs w:val="28"/>
          <w:rtl/>
        </w:rPr>
        <w:t xml:space="preserve">: </w:t>
      </w:r>
      <w:r>
        <w:rPr>
          <w:rFonts w:cs="AL-Mohanad Bold" w:hint="cs"/>
          <w:sz w:val="28"/>
          <w:szCs w:val="28"/>
          <w:rtl/>
        </w:rPr>
        <w:t>هي الشي المراد معرفة تكلفته بشكل مستقل أو منفصل</w:t>
      </w:r>
      <w:r w:rsidR="00796ACE">
        <w:rPr>
          <w:rFonts w:cs="AL-Mohanad Bold" w:hint="cs"/>
          <w:sz w:val="28"/>
          <w:szCs w:val="28"/>
          <w:rtl/>
        </w:rPr>
        <w:t xml:space="preserve"> ونريد تحديد التكلفة له</w:t>
      </w:r>
      <w:r>
        <w:rPr>
          <w:rFonts w:cs="AL-Mohanad Bold" w:hint="cs"/>
          <w:sz w:val="28"/>
          <w:szCs w:val="28"/>
          <w:rtl/>
        </w:rPr>
        <w:t xml:space="preserve"> .</w:t>
      </w:r>
    </w:p>
    <w:p w:rsidR="0034443C" w:rsidRDefault="0034443C" w:rsidP="00375772">
      <w:pPr>
        <w:jc w:val="both"/>
        <w:rPr>
          <w:rFonts w:cs="AL-Mohanad Bold"/>
          <w:sz w:val="28"/>
          <w:szCs w:val="28"/>
          <w:rtl/>
        </w:rPr>
      </w:pPr>
      <w:r>
        <w:rPr>
          <w:rFonts w:cs="AL-Mohanad Bold" w:hint="cs"/>
          <w:sz w:val="28"/>
          <w:szCs w:val="28"/>
          <w:rtl/>
        </w:rPr>
        <w:t xml:space="preserve">يتم تجميع التكاليف للحصول على معلومات تكاليفية تفيد متخذي القرارات في </w:t>
      </w:r>
      <w:r w:rsidR="008D1361">
        <w:rPr>
          <w:rFonts w:cs="AL-Mohanad Bold" w:hint="cs"/>
          <w:sz w:val="28"/>
          <w:szCs w:val="28"/>
          <w:rtl/>
        </w:rPr>
        <w:t>اختيار</w:t>
      </w:r>
      <w:r>
        <w:rPr>
          <w:rFonts w:cs="AL-Mohanad Bold" w:hint="cs"/>
          <w:sz w:val="28"/>
          <w:szCs w:val="28"/>
          <w:rtl/>
        </w:rPr>
        <w:t xml:space="preserve"> ثم تقييم أغراض التكلفة</w:t>
      </w:r>
    </w:p>
    <w:p w:rsidR="00EA2F5D" w:rsidRDefault="00EA2F5D" w:rsidP="00F71CBB">
      <w:pPr>
        <w:jc w:val="both"/>
        <w:rPr>
          <w:rFonts w:cs="AL-Mohanad Bold"/>
          <w:sz w:val="28"/>
          <w:szCs w:val="28"/>
          <w:rtl/>
        </w:rPr>
      </w:pPr>
      <w:r>
        <w:rPr>
          <w:rFonts w:cs="AL-Mohanad Bold" w:hint="cs"/>
          <w:sz w:val="28"/>
          <w:szCs w:val="28"/>
          <w:rtl/>
        </w:rPr>
        <w:t xml:space="preserve">القرارات تعتبر بمثابة المرشد أو الأساس </w:t>
      </w:r>
      <w:r w:rsidR="00835529">
        <w:rPr>
          <w:rFonts w:cs="AL-Mohanad Bold" w:hint="cs"/>
          <w:sz w:val="28"/>
          <w:szCs w:val="28"/>
          <w:rtl/>
        </w:rPr>
        <w:t xml:space="preserve">والدافع </w:t>
      </w:r>
      <w:r>
        <w:rPr>
          <w:rFonts w:cs="AL-Mohanad Bold" w:hint="cs"/>
          <w:sz w:val="28"/>
          <w:szCs w:val="28"/>
          <w:rtl/>
        </w:rPr>
        <w:t>لتقييم أغراض التكلفة وذلك من خلال الخطوات التالية:</w:t>
      </w:r>
    </w:p>
    <w:p w:rsidR="00EA2F5D" w:rsidRPr="0043352F" w:rsidRDefault="00EA2F5D" w:rsidP="00F423C3">
      <w:pPr>
        <w:pStyle w:val="ListParagraph"/>
        <w:numPr>
          <w:ilvl w:val="2"/>
          <w:numId w:val="4"/>
        </w:numPr>
        <w:jc w:val="both"/>
        <w:rPr>
          <w:rFonts w:cs="AL-Mohanad Bold"/>
          <w:sz w:val="28"/>
          <w:szCs w:val="28"/>
        </w:rPr>
      </w:pPr>
      <w:r w:rsidRPr="0043352F">
        <w:rPr>
          <w:rFonts w:cs="AL-Mohanad Bold" w:hint="cs"/>
          <w:sz w:val="28"/>
          <w:szCs w:val="28"/>
          <w:rtl/>
        </w:rPr>
        <w:t>الحصول على معلومات عن غرض التكلفة</w:t>
      </w:r>
      <w:r w:rsidR="00DE6A0C">
        <w:rPr>
          <w:rFonts w:cs="AL-Mohanad Bold" w:hint="cs"/>
          <w:sz w:val="28"/>
          <w:szCs w:val="28"/>
          <w:rtl/>
        </w:rPr>
        <w:t xml:space="preserve"> (تجميع كتجميع أجور مشرفي التصنيع)</w:t>
      </w:r>
    </w:p>
    <w:p w:rsidR="00EA2F5D" w:rsidRPr="0043352F" w:rsidRDefault="00EA2F5D" w:rsidP="00F423C3">
      <w:pPr>
        <w:pStyle w:val="ListParagraph"/>
        <w:numPr>
          <w:ilvl w:val="2"/>
          <w:numId w:val="4"/>
        </w:numPr>
        <w:jc w:val="both"/>
        <w:rPr>
          <w:rFonts w:cs="AL-Mohanad Bold"/>
          <w:sz w:val="28"/>
          <w:szCs w:val="28"/>
        </w:rPr>
      </w:pPr>
      <w:r w:rsidRPr="0043352F">
        <w:rPr>
          <w:rFonts w:cs="AL-Mohanad Bold" w:hint="cs"/>
          <w:sz w:val="28"/>
          <w:szCs w:val="28"/>
          <w:rtl/>
        </w:rPr>
        <w:t>اختيار غرض التكلفة</w:t>
      </w:r>
      <w:r w:rsidR="00DE6A0C">
        <w:rPr>
          <w:rFonts w:cs="AL-Mohanad Bold" w:hint="cs"/>
          <w:sz w:val="28"/>
          <w:szCs w:val="28"/>
          <w:rtl/>
        </w:rPr>
        <w:t xml:space="preserve"> (منتج الشركة </w:t>
      </w:r>
      <w:r w:rsidR="00DE6A0C">
        <w:rPr>
          <w:rFonts w:cs="AL-Mohanad Bold"/>
          <w:sz w:val="28"/>
          <w:szCs w:val="28"/>
          <w:rtl/>
        </w:rPr>
        <w:t>–</w:t>
      </w:r>
      <w:r w:rsidR="00DE6A0C">
        <w:rPr>
          <w:rFonts w:cs="AL-Mohanad Bold" w:hint="cs"/>
          <w:sz w:val="28"/>
          <w:szCs w:val="28"/>
          <w:rtl/>
        </w:rPr>
        <w:t xml:space="preserve"> العميل ...)</w:t>
      </w:r>
    </w:p>
    <w:p w:rsidR="00EA2F5D" w:rsidRDefault="00EA2F5D" w:rsidP="00F423C3">
      <w:pPr>
        <w:pStyle w:val="ListParagraph"/>
        <w:numPr>
          <w:ilvl w:val="2"/>
          <w:numId w:val="4"/>
        </w:numPr>
        <w:jc w:val="both"/>
        <w:rPr>
          <w:rFonts w:cs="AL-Mohanad Bold"/>
          <w:sz w:val="28"/>
          <w:szCs w:val="28"/>
        </w:rPr>
      </w:pPr>
      <w:r w:rsidRPr="0043352F">
        <w:rPr>
          <w:rFonts w:cs="AL-Mohanad Bold" w:hint="cs"/>
          <w:sz w:val="28"/>
          <w:szCs w:val="28"/>
          <w:rtl/>
        </w:rPr>
        <w:t>تقييم غرض التكلفة</w:t>
      </w:r>
      <w:r w:rsidR="00DE6A0C">
        <w:rPr>
          <w:rFonts w:cs="AL-Mohanad Bold" w:hint="cs"/>
          <w:sz w:val="28"/>
          <w:szCs w:val="28"/>
          <w:rtl/>
        </w:rPr>
        <w:t xml:space="preserve"> (القرار المتعلق باجور مشرفي المصنع)</w:t>
      </w:r>
    </w:p>
    <w:p w:rsidR="0043352F" w:rsidRPr="0043352F" w:rsidRDefault="0043352F" w:rsidP="0043352F">
      <w:pPr>
        <w:jc w:val="both"/>
        <w:rPr>
          <w:rFonts w:cs="AL-Mohanad Bold"/>
          <w:b/>
          <w:bCs/>
          <w:sz w:val="28"/>
          <w:szCs w:val="28"/>
          <w:rtl/>
        </w:rPr>
      </w:pPr>
      <w:r w:rsidRPr="0043352F">
        <w:rPr>
          <w:rFonts w:cs="AL-Mohanad Bold" w:hint="cs"/>
          <w:b/>
          <w:bCs/>
          <w:sz w:val="28"/>
          <w:szCs w:val="28"/>
          <w:rtl/>
        </w:rPr>
        <w:t xml:space="preserve">النظام المحاسبي يحدد التكاليف من خلال مرحلتين </w:t>
      </w:r>
      <w:r>
        <w:rPr>
          <w:rFonts w:cs="AL-Mohanad Bold" w:hint="cs"/>
          <w:b/>
          <w:bCs/>
          <w:sz w:val="28"/>
          <w:szCs w:val="28"/>
          <w:rtl/>
        </w:rPr>
        <w:t>أساسيتي</w:t>
      </w:r>
      <w:r w:rsidRPr="0043352F">
        <w:rPr>
          <w:rFonts w:cs="AL-Mohanad Bold" w:hint="cs"/>
          <w:b/>
          <w:bCs/>
          <w:sz w:val="28"/>
          <w:szCs w:val="28"/>
          <w:rtl/>
        </w:rPr>
        <w:t>ن:</w:t>
      </w:r>
    </w:p>
    <w:p w:rsidR="0043352F" w:rsidRPr="0043352F" w:rsidRDefault="0043352F" w:rsidP="00375772">
      <w:pPr>
        <w:pStyle w:val="ListParagraph"/>
        <w:numPr>
          <w:ilvl w:val="2"/>
          <w:numId w:val="5"/>
        </w:numPr>
        <w:ind w:left="767"/>
        <w:jc w:val="both"/>
        <w:rPr>
          <w:rFonts w:cs="AL-Mohanad Bold"/>
          <w:sz w:val="28"/>
          <w:szCs w:val="28"/>
        </w:rPr>
      </w:pPr>
      <w:r w:rsidRPr="00025A1A">
        <w:rPr>
          <w:rFonts w:cs="AL-Mohanad Bold" w:hint="cs"/>
          <w:b/>
          <w:bCs/>
          <w:sz w:val="28"/>
          <w:szCs w:val="28"/>
          <w:rtl/>
        </w:rPr>
        <w:t>تجميع التكاليف</w:t>
      </w:r>
      <w:r w:rsidRPr="0043352F">
        <w:rPr>
          <w:rFonts w:cs="AL-Mohanad Bold" w:hint="cs"/>
          <w:sz w:val="28"/>
          <w:szCs w:val="28"/>
          <w:rtl/>
        </w:rPr>
        <w:t xml:space="preserve"> : </w:t>
      </w:r>
      <w:r w:rsidR="00E91051">
        <w:rPr>
          <w:rFonts w:cs="AL-Mohanad Bold" w:hint="cs"/>
          <w:sz w:val="28"/>
          <w:szCs w:val="28"/>
          <w:rtl/>
        </w:rPr>
        <w:t xml:space="preserve">تجميع جميع التكاليف في المنشأة </w:t>
      </w:r>
      <w:r w:rsidRPr="0043352F">
        <w:rPr>
          <w:rFonts w:cs="AL-Mohanad Bold" w:hint="cs"/>
          <w:sz w:val="28"/>
          <w:szCs w:val="28"/>
          <w:rtl/>
        </w:rPr>
        <w:t xml:space="preserve">حسب التبويب الطبيعي (مواد </w:t>
      </w:r>
      <w:r w:rsidRPr="0043352F">
        <w:rPr>
          <w:rFonts w:cs="AL-Mohanad Bold"/>
          <w:sz w:val="28"/>
          <w:szCs w:val="28"/>
          <w:rtl/>
        </w:rPr>
        <w:t>–</w:t>
      </w:r>
      <w:r w:rsidRPr="0043352F">
        <w:rPr>
          <w:rFonts w:cs="AL-Mohanad Bold" w:hint="cs"/>
          <w:sz w:val="28"/>
          <w:szCs w:val="28"/>
          <w:rtl/>
        </w:rPr>
        <w:t xml:space="preserve"> أجور </w:t>
      </w:r>
      <w:r w:rsidRPr="0043352F">
        <w:rPr>
          <w:rFonts w:cs="AL-Mohanad Bold"/>
          <w:sz w:val="28"/>
          <w:szCs w:val="28"/>
          <w:rtl/>
        </w:rPr>
        <w:t>–</w:t>
      </w:r>
      <w:r w:rsidRPr="0043352F">
        <w:rPr>
          <w:rFonts w:cs="AL-Mohanad Bold" w:hint="cs"/>
          <w:sz w:val="28"/>
          <w:szCs w:val="28"/>
          <w:rtl/>
        </w:rPr>
        <w:t xml:space="preserve"> شحن .. )</w:t>
      </w:r>
    </w:p>
    <w:p w:rsidR="0043352F" w:rsidRPr="0043352F" w:rsidRDefault="0043352F" w:rsidP="00375772">
      <w:pPr>
        <w:pStyle w:val="ListParagraph"/>
        <w:numPr>
          <w:ilvl w:val="2"/>
          <w:numId w:val="5"/>
        </w:numPr>
        <w:ind w:left="767"/>
        <w:jc w:val="both"/>
        <w:rPr>
          <w:rFonts w:cs="AL-Mohanad Bold"/>
          <w:sz w:val="28"/>
          <w:szCs w:val="28"/>
        </w:rPr>
      </w:pPr>
      <w:r w:rsidRPr="00025A1A">
        <w:rPr>
          <w:rFonts w:cs="AL-Mohanad Bold" w:hint="cs"/>
          <w:b/>
          <w:bCs/>
          <w:sz w:val="28"/>
          <w:szCs w:val="28"/>
          <w:rtl/>
        </w:rPr>
        <w:t>تعيين التكاليف</w:t>
      </w:r>
      <w:r w:rsidRPr="0043352F">
        <w:rPr>
          <w:rFonts w:cs="AL-Mohanad Bold" w:hint="cs"/>
          <w:sz w:val="28"/>
          <w:szCs w:val="28"/>
          <w:rtl/>
        </w:rPr>
        <w:t>: وذلك بتحديد التكاليف التي تخص الشي المراد حساب تكلفته وذلك بطريقتين:</w:t>
      </w:r>
    </w:p>
    <w:p w:rsidR="0043352F" w:rsidRPr="0043352F" w:rsidRDefault="0043352F" w:rsidP="00F423C3">
      <w:pPr>
        <w:pStyle w:val="ListParagraph"/>
        <w:numPr>
          <w:ilvl w:val="3"/>
          <w:numId w:val="5"/>
        </w:numPr>
        <w:ind w:left="1984"/>
        <w:jc w:val="both"/>
        <w:rPr>
          <w:rFonts w:cs="AL-Mohanad Bold"/>
          <w:sz w:val="28"/>
          <w:szCs w:val="28"/>
        </w:rPr>
      </w:pPr>
      <w:r w:rsidRPr="00025A1A">
        <w:rPr>
          <w:rFonts w:cs="AL-Mohanad Bold" w:hint="cs"/>
          <w:b/>
          <w:bCs/>
          <w:sz w:val="28"/>
          <w:szCs w:val="28"/>
          <w:rtl/>
        </w:rPr>
        <w:t>التتبع</w:t>
      </w:r>
      <w:r w:rsidRPr="0043352F">
        <w:rPr>
          <w:rFonts w:cs="AL-Mohanad Bold" w:hint="cs"/>
          <w:sz w:val="28"/>
          <w:szCs w:val="28"/>
          <w:rtl/>
        </w:rPr>
        <w:t xml:space="preserve"> :</w:t>
      </w:r>
      <w:r>
        <w:rPr>
          <w:rFonts w:cs="AL-Mohanad Bold" w:hint="cs"/>
          <w:sz w:val="28"/>
          <w:szCs w:val="28"/>
          <w:rtl/>
        </w:rPr>
        <w:t xml:space="preserve"> للتكاليف المباشرة</w:t>
      </w:r>
      <w:r w:rsidR="00835529">
        <w:rPr>
          <w:rFonts w:cs="AL-Mohanad Bold" w:hint="cs"/>
          <w:sz w:val="28"/>
          <w:szCs w:val="28"/>
          <w:rtl/>
        </w:rPr>
        <w:t xml:space="preserve"> حيث يمكن تتبع التكاليف المرتبطة بغرض تكلفة معين ويمكن تتبعها بطريقة ممكنة ومناسبة اقتصاديا.</w:t>
      </w:r>
    </w:p>
    <w:p w:rsidR="0043352F" w:rsidRDefault="0043352F" w:rsidP="00F423C3">
      <w:pPr>
        <w:pStyle w:val="ListParagraph"/>
        <w:numPr>
          <w:ilvl w:val="3"/>
          <w:numId w:val="5"/>
        </w:numPr>
        <w:ind w:left="1984"/>
        <w:jc w:val="both"/>
        <w:rPr>
          <w:rFonts w:cs="AL-Mohanad Bold"/>
          <w:sz w:val="28"/>
          <w:szCs w:val="28"/>
        </w:rPr>
      </w:pPr>
      <w:r w:rsidRPr="00025A1A">
        <w:rPr>
          <w:rFonts w:cs="AL-Mohanad Bold" w:hint="cs"/>
          <w:b/>
          <w:bCs/>
          <w:sz w:val="28"/>
          <w:szCs w:val="28"/>
          <w:rtl/>
        </w:rPr>
        <w:t>التخصيص</w:t>
      </w:r>
      <w:r w:rsidR="00835529">
        <w:rPr>
          <w:rFonts w:cs="AL-Mohanad Bold" w:hint="cs"/>
          <w:sz w:val="28"/>
          <w:szCs w:val="28"/>
          <w:rtl/>
        </w:rPr>
        <w:t xml:space="preserve">: </w:t>
      </w:r>
      <w:r>
        <w:rPr>
          <w:rFonts w:cs="AL-Mohanad Bold" w:hint="cs"/>
          <w:sz w:val="28"/>
          <w:szCs w:val="28"/>
          <w:rtl/>
        </w:rPr>
        <w:t>للتكاليف غير المباشرة</w:t>
      </w:r>
      <w:r w:rsidR="00835529">
        <w:rPr>
          <w:rFonts w:cs="AL-Mohanad Bold" w:hint="cs"/>
          <w:sz w:val="28"/>
          <w:szCs w:val="28"/>
          <w:rtl/>
        </w:rPr>
        <w:t xml:space="preserve"> والمرتبطة بغرض تكلفة معين ولا يمكن تتبعها بطريقة ممكنة ومناسبة اقتصاديا.</w:t>
      </w:r>
      <w:r w:rsidR="00962B32">
        <w:rPr>
          <w:rFonts w:cs="AL-Mohanad Bold" w:hint="cs"/>
          <w:sz w:val="28"/>
          <w:szCs w:val="28"/>
          <w:rtl/>
        </w:rPr>
        <w:t xml:space="preserve"> </w:t>
      </w:r>
      <w:r w:rsidR="00835529">
        <w:rPr>
          <w:rFonts w:cs="AL-Mohanad Bold" w:hint="cs"/>
          <w:sz w:val="28"/>
          <w:szCs w:val="28"/>
          <w:rtl/>
        </w:rPr>
        <w:t>ويتم تخصيص (توزيع ) هذه التكاليف</w:t>
      </w:r>
    </w:p>
    <w:p w:rsidR="00025A1A" w:rsidRDefault="00025A1A" w:rsidP="00025A1A">
      <w:pPr>
        <w:jc w:val="both"/>
        <w:rPr>
          <w:rFonts w:cs="AL-Mohanad Bold"/>
          <w:b/>
          <w:bCs/>
          <w:sz w:val="28"/>
          <w:szCs w:val="28"/>
          <w:rtl/>
        </w:rPr>
      </w:pPr>
      <w:r w:rsidRPr="00025A1A">
        <w:rPr>
          <w:rFonts w:cs="AL-Mohanad Bold" w:hint="cs"/>
          <w:b/>
          <w:bCs/>
          <w:sz w:val="28"/>
          <w:szCs w:val="28"/>
          <w:rtl/>
        </w:rPr>
        <w:t>انماط سلوك التكاليف</w:t>
      </w:r>
      <w:r>
        <w:rPr>
          <w:rFonts w:cs="AL-Mohanad Bold" w:hint="cs"/>
          <w:b/>
          <w:bCs/>
          <w:sz w:val="28"/>
          <w:szCs w:val="28"/>
          <w:rtl/>
        </w:rPr>
        <w:t xml:space="preserve"> :</w:t>
      </w:r>
    </w:p>
    <w:p w:rsidR="00025A1A" w:rsidRDefault="00025A1A" w:rsidP="00375772">
      <w:pPr>
        <w:pStyle w:val="ListParagraph"/>
        <w:numPr>
          <w:ilvl w:val="0"/>
          <w:numId w:val="5"/>
        </w:numPr>
        <w:ind w:left="1275" w:hanging="284"/>
        <w:rPr>
          <w:rFonts w:cs="AL-Mohanad Bold"/>
          <w:b/>
          <w:bCs/>
          <w:sz w:val="28"/>
          <w:szCs w:val="28"/>
        </w:rPr>
      </w:pPr>
      <w:r>
        <w:rPr>
          <w:rFonts w:cs="AL-Mohanad Bold" w:hint="cs"/>
          <w:b/>
          <w:bCs/>
          <w:sz w:val="28"/>
          <w:szCs w:val="28"/>
          <w:rtl/>
        </w:rPr>
        <w:t xml:space="preserve">التكاليف </w:t>
      </w:r>
      <w:r w:rsidR="001A562D">
        <w:rPr>
          <w:rFonts w:cs="AL-Mohanad Bold" w:hint="cs"/>
          <w:b/>
          <w:bCs/>
          <w:sz w:val="28"/>
          <w:szCs w:val="28"/>
          <w:rtl/>
        </w:rPr>
        <w:t>المتغيرة</w:t>
      </w:r>
      <w:r>
        <w:rPr>
          <w:rFonts w:cs="AL-Mohanad Bold" w:hint="cs"/>
          <w:b/>
          <w:bCs/>
          <w:sz w:val="28"/>
          <w:szCs w:val="28"/>
          <w:rtl/>
        </w:rPr>
        <w:t xml:space="preserve"> : </w:t>
      </w:r>
      <w:r w:rsidRPr="00025A1A">
        <w:rPr>
          <w:rFonts w:cs="AL-Mohanad Bold" w:hint="cs"/>
          <w:sz w:val="28"/>
          <w:szCs w:val="28"/>
          <w:rtl/>
        </w:rPr>
        <w:t xml:space="preserve">والتي يتغير إجماليها مع تغيير مستوى محرك </w:t>
      </w:r>
      <w:r w:rsidR="0047529F">
        <w:rPr>
          <w:rFonts w:cs="AL-Mohanad Bold" w:hint="cs"/>
          <w:sz w:val="28"/>
          <w:szCs w:val="28"/>
          <w:rtl/>
        </w:rPr>
        <w:t xml:space="preserve">أو مسبب </w:t>
      </w:r>
      <w:r w:rsidRPr="00025A1A">
        <w:rPr>
          <w:rFonts w:cs="AL-Mohanad Bold" w:hint="cs"/>
          <w:sz w:val="28"/>
          <w:szCs w:val="28"/>
          <w:rtl/>
        </w:rPr>
        <w:t>التكلفة مثل الحجم (كلما زادت عدد الساعات زادت التكاليف )</w:t>
      </w:r>
      <w:r>
        <w:rPr>
          <w:rFonts w:cs="AL-Mohanad Bold" w:hint="cs"/>
          <w:b/>
          <w:bCs/>
          <w:sz w:val="28"/>
          <w:szCs w:val="28"/>
          <w:rtl/>
        </w:rPr>
        <w:t>.</w:t>
      </w:r>
    </w:p>
    <w:p w:rsidR="00025A1A" w:rsidRPr="0047529F" w:rsidRDefault="00025A1A" w:rsidP="00F423C3">
      <w:pPr>
        <w:pStyle w:val="ListParagraph"/>
        <w:numPr>
          <w:ilvl w:val="0"/>
          <w:numId w:val="5"/>
        </w:numPr>
        <w:ind w:left="1275" w:hanging="284"/>
        <w:jc w:val="both"/>
        <w:rPr>
          <w:rFonts w:cs="AL-Mohanad Bold"/>
          <w:b/>
          <w:bCs/>
          <w:sz w:val="28"/>
          <w:szCs w:val="28"/>
        </w:rPr>
      </w:pPr>
      <w:r>
        <w:rPr>
          <w:rFonts w:cs="AL-Mohanad Bold" w:hint="cs"/>
          <w:b/>
          <w:bCs/>
          <w:sz w:val="28"/>
          <w:szCs w:val="28"/>
          <w:rtl/>
        </w:rPr>
        <w:t xml:space="preserve">التكاليف الثابتة : </w:t>
      </w:r>
      <w:r w:rsidRPr="00025A1A">
        <w:rPr>
          <w:rFonts w:cs="AL-Mohanad Bold" w:hint="cs"/>
          <w:sz w:val="28"/>
          <w:szCs w:val="28"/>
          <w:rtl/>
        </w:rPr>
        <w:t>والتي لا</w:t>
      </w:r>
      <w:r>
        <w:rPr>
          <w:rFonts w:cs="AL-Mohanad Bold" w:hint="cs"/>
          <w:sz w:val="28"/>
          <w:szCs w:val="28"/>
          <w:rtl/>
        </w:rPr>
        <w:t xml:space="preserve"> </w:t>
      </w:r>
      <w:r w:rsidRPr="00025A1A">
        <w:rPr>
          <w:rFonts w:cs="AL-Mohanad Bold" w:hint="cs"/>
          <w:sz w:val="28"/>
          <w:szCs w:val="28"/>
          <w:rtl/>
        </w:rPr>
        <w:t>يتغير إجماليها وتبقى ث</w:t>
      </w:r>
      <w:r>
        <w:rPr>
          <w:rFonts w:cs="AL-Mohanad Bold" w:hint="cs"/>
          <w:sz w:val="28"/>
          <w:szCs w:val="28"/>
          <w:rtl/>
        </w:rPr>
        <w:t>ابتة بدون تغير في حدود مدى ملائم (هي حدود أو نطاق محرك التكلفة الذي تظل عنده التكاليف ثابتة دون تغير )</w:t>
      </w:r>
    </w:p>
    <w:p w:rsidR="0047529F" w:rsidRPr="0047529F" w:rsidRDefault="0047529F" w:rsidP="0047529F">
      <w:pPr>
        <w:jc w:val="both"/>
        <w:rPr>
          <w:rFonts w:cs="AL-Mohanad Bold"/>
          <w:sz w:val="28"/>
          <w:szCs w:val="28"/>
          <w:rtl/>
        </w:rPr>
      </w:pPr>
      <w:r w:rsidRPr="0047529F">
        <w:rPr>
          <w:rFonts w:cs="AL-Mohanad Bold" w:hint="cs"/>
          <w:b/>
          <w:bCs/>
          <w:sz w:val="28"/>
          <w:szCs w:val="28"/>
          <w:rtl/>
        </w:rPr>
        <w:lastRenderedPageBreak/>
        <w:t>محرك أو مسبب التكلفة</w:t>
      </w:r>
      <w:r>
        <w:rPr>
          <w:rFonts w:cs="AL-Mohanad Bold" w:hint="cs"/>
          <w:b/>
          <w:bCs/>
          <w:sz w:val="28"/>
          <w:szCs w:val="28"/>
          <w:rtl/>
        </w:rPr>
        <w:t>:</w:t>
      </w:r>
      <w:r w:rsidRPr="0047529F">
        <w:rPr>
          <w:rFonts w:cs="AL-Mohanad Bold" w:hint="cs"/>
          <w:sz w:val="28"/>
          <w:szCs w:val="28"/>
          <w:rtl/>
        </w:rPr>
        <w:t xml:space="preserve"> هو أي متغير (مثل مستوى النشاط/ الحجم) الذي يؤثر بشكل سببي على إجمالي التكاليف عبر فترة زمنية محددة أو مدى محدد</w:t>
      </w:r>
    </w:p>
    <w:p w:rsidR="0047529F" w:rsidRDefault="005E78BF" w:rsidP="0047529F">
      <w:pPr>
        <w:jc w:val="both"/>
        <w:rPr>
          <w:rFonts w:cs="AL-Mohanad Bold"/>
          <w:sz w:val="28"/>
          <w:szCs w:val="28"/>
          <w:rtl/>
        </w:rPr>
      </w:pPr>
      <w:r>
        <w:rPr>
          <w:rFonts w:cs="AL-Mohanad Bold" w:hint="cs"/>
          <w:b/>
          <w:bCs/>
          <w:sz w:val="28"/>
          <w:szCs w:val="28"/>
          <w:rtl/>
        </w:rPr>
        <w:t xml:space="preserve">إدارة التكلفة : </w:t>
      </w:r>
      <w:r>
        <w:rPr>
          <w:rFonts w:cs="AL-Mohanad Bold" w:hint="cs"/>
          <w:sz w:val="28"/>
          <w:szCs w:val="28"/>
          <w:rtl/>
        </w:rPr>
        <w:t>الإجراءات التي تتخذها الإدارة لإرضاء المستهلك وذلك من خلال تحديد مسببات التكلفة والعمل على التحكم فيها لتخفيض التكلفة والرقابة عليها.</w:t>
      </w:r>
    </w:p>
    <w:p w:rsidR="006111CA" w:rsidRDefault="006111CA" w:rsidP="0003659E">
      <w:pPr>
        <w:jc w:val="both"/>
        <w:rPr>
          <w:rFonts w:cs="AL-Mohanad Bold"/>
          <w:sz w:val="28"/>
          <w:szCs w:val="28"/>
          <w:rtl/>
        </w:rPr>
      </w:pPr>
    </w:p>
    <w:p w:rsidR="0003659E" w:rsidRDefault="0003659E" w:rsidP="0003659E">
      <w:pPr>
        <w:jc w:val="both"/>
        <w:rPr>
          <w:rFonts w:cs="AL-Mohanad Bold"/>
          <w:sz w:val="28"/>
          <w:szCs w:val="28"/>
          <w:rtl/>
        </w:rPr>
      </w:pPr>
      <w:r>
        <w:rPr>
          <w:rFonts w:cs="AL-Mohanad Bold" w:hint="cs"/>
          <w:sz w:val="28"/>
          <w:szCs w:val="28"/>
          <w:rtl/>
        </w:rPr>
        <w:t xml:space="preserve">في التكاليف </w:t>
      </w:r>
      <w:r w:rsidRPr="0003659E">
        <w:rPr>
          <w:rFonts w:cs="AL-Mohanad Bold" w:hint="cs"/>
          <w:b/>
          <w:bCs/>
          <w:sz w:val="28"/>
          <w:szCs w:val="28"/>
          <w:rtl/>
        </w:rPr>
        <w:t>الثابتة</w:t>
      </w:r>
      <w:r>
        <w:rPr>
          <w:rFonts w:cs="AL-Mohanad Bold" w:hint="cs"/>
          <w:sz w:val="28"/>
          <w:szCs w:val="28"/>
          <w:rtl/>
        </w:rPr>
        <w:t xml:space="preserve"> فإن إجمالي التكلفة </w:t>
      </w:r>
      <w:r w:rsidRPr="0003659E">
        <w:rPr>
          <w:rFonts w:cs="AL-Mohanad Bold" w:hint="cs"/>
          <w:b/>
          <w:bCs/>
          <w:sz w:val="28"/>
          <w:szCs w:val="28"/>
          <w:rtl/>
        </w:rPr>
        <w:t>ثابت</w:t>
      </w:r>
      <w:r>
        <w:rPr>
          <w:rFonts w:cs="AL-Mohanad Bold" w:hint="cs"/>
          <w:sz w:val="28"/>
          <w:szCs w:val="28"/>
          <w:rtl/>
        </w:rPr>
        <w:t xml:space="preserve">  ولكن متوسط تكلفة الوحدة </w:t>
      </w:r>
      <w:r w:rsidRPr="0003659E">
        <w:rPr>
          <w:rFonts w:cs="AL-Mohanad Bold" w:hint="cs"/>
          <w:b/>
          <w:bCs/>
          <w:sz w:val="28"/>
          <w:szCs w:val="28"/>
          <w:rtl/>
        </w:rPr>
        <w:t>متغير</w:t>
      </w:r>
    </w:p>
    <w:p w:rsidR="0003659E" w:rsidRDefault="0003659E" w:rsidP="0003659E">
      <w:pPr>
        <w:jc w:val="both"/>
        <w:rPr>
          <w:rFonts w:cs="AL-Mohanad Bold"/>
          <w:sz w:val="28"/>
          <w:szCs w:val="28"/>
          <w:rtl/>
        </w:rPr>
      </w:pPr>
      <w:r>
        <w:rPr>
          <w:rFonts w:cs="AL-Mohanad Bold" w:hint="cs"/>
          <w:sz w:val="28"/>
          <w:szCs w:val="28"/>
          <w:rtl/>
        </w:rPr>
        <w:t xml:space="preserve">في التكاليف </w:t>
      </w:r>
      <w:r w:rsidRPr="0003659E">
        <w:rPr>
          <w:rFonts w:cs="AL-Mohanad Bold" w:hint="cs"/>
          <w:b/>
          <w:bCs/>
          <w:sz w:val="28"/>
          <w:szCs w:val="28"/>
          <w:rtl/>
        </w:rPr>
        <w:t>المتغيرة</w:t>
      </w:r>
      <w:r>
        <w:rPr>
          <w:rFonts w:cs="AL-Mohanad Bold" w:hint="cs"/>
          <w:sz w:val="28"/>
          <w:szCs w:val="28"/>
          <w:rtl/>
        </w:rPr>
        <w:t xml:space="preserve"> فإن إجمالي التكلفة </w:t>
      </w:r>
      <w:r w:rsidRPr="0003659E">
        <w:rPr>
          <w:rFonts w:cs="AL-Mohanad Bold" w:hint="cs"/>
          <w:b/>
          <w:bCs/>
          <w:sz w:val="28"/>
          <w:szCs w:val="28"/>
          <w:rtl/>
        </w:rPr>
        <w:t>متغير</w:t>
      </w:r>
      <w:r>
        <w:rPr>
          <w:rFonts w:cs="AL-Mohanad Bold" w:hint="cs"/>
          <w:sz w:val="28"/>
          <w:szCs w:val="28"/>
          <w:rtl/>
        </w:rPr>
        <w:t xml:space="preserve">  ولكن متوسط تكلفة الوحدة </w:t>
      </w:r>
      <w:r w:rsidRPr="0003659E">
        <w:rPr>
          <w:rFonts w:cs="AL-Mohanad Bold" w:hint="cs"/>
          <w:b/>
          <w:bCs/>
          <w:sz w:val="28"/>
          <w:szCs w:val="28"/>
          <w:rtl/>
        </w:rPr>
        <w:t>ثابت</w:t>
      </w:r>
    </w:p>
    <w:p w:rsidR="0003659E" w:rsidRDefault="006111CA" w:rsidP="0003659E">
      <w:pPr>
        <w:jc w:val="both"/>
        <w:rPr>
          <w:rFonts w:cs="AL-Mohanad Bold"/>
          <w:sz w:val="28"/>
          <w:szCs w:val="28"/>
          <w:rtl/>
        </w:rPr>
      </w:pPr>
      <w:r>
        <w:rPr>
          <w:rFonts w:cs="AL-Mohanad Bold" w:hint="cs"/>
          <w:sz w:val="28"/>
          <w:szCs w:val="28"/>
          <w:rtl/>
        </w:rPr>
        <w:t>التكاليف المتغيرة تعتبر مؤثرة على المدى القصير بعكس التكاليف الثابتة</w:t>
      </w:r>
    </w:p>
    <w:p w:rsidR="00796ACE" w:rsidRDefault="00796ACE" w:rsidP="0003659E">
      <w:pPr>
        <w:jc w:val="both"/>
        <w:rPr>
          <w:rFonts w:cs="AL-Mohanad Bold"/>
          <w:sz w:val="28"/>
          <w:szCs w:val="28"/>
          <w:rtl/>
        </w:rPr>
      </w:pPr>
    </w:p>
    <w:p w:rsidR="00873EC3" w:rsidRDefault="00873EC3" w:rsidP="00873EC3">
      <w:pPr>
        <w:jc w:val="center"/>
        <w:rPr>
          <w:rFonts w:cs="AL-Mohanad Bold"/>
          <w:b/>
          <w:bCs/>
          <w:sz w:val="34"/>
          <w:szCs w:val="34"/>
          <w:rtl/>
        </w:rPr>
      </w:pPr>
      <w:r w:rsidRPr="00873EC3">
        <w:rPr>
          <w:rFonts w:cs="AL-Mohanad Bold" w:hint="cs"/>
          <w:b/>
          <w:bCs/>
          <w:sz w:val="34"/>
          <w:szCs w:val="34"/>
          <w:rtl/>
        </w:rPr>
        <w:t>إجمالي التكاليف = التكاليف الثابتة + التكاليف المتغيرة</w:t>
      </w:r>
    </w:p>
    <w:p w:rsidR="00873EC3" w:rsidRDefault="00873EC3" w:rsidP="00873EC3">
      <w:pPr>
        <w:jc w:val="center"/>
        <w:rPr>
          <w:rFonts w:cs="AL-Mohanad Bold"/>
          <w:b/>
          <w:bCs/>
          <w:sz w:val="34"/>
          <w:szCs w:val="34"/>
          <w:rtl/>
        </w:rPr>
      </w:pPr>
      <w:r>
        <w:rPr>
          <w:rFonts w:cs="AL-Mohanad Bold" w:hint="cs"/>
          <w:b/>
          <w:bCs/>
          <w:sz w:val="34"/>
          <w:szCs w:val="34"/>
          <w:rtl/>
        </w:rPr>
        <w:t xml:space="preserve">التكاليف المتغيرة = التكلفة المتغير ة للوحدة </w:t>
      </w:r>
      <w:r>
        <w:rPr>
          <w:rFonts w:cs="AL-Mohanad Bold"/>
          <w:b/>
          <w:bCs/>
          <w:sz w:val="34"/>
          <w:szCs w:val="34"/>
        </w:rPr>
        <w:t xml:space="preserve">X </w:t>
      </w:r>
      <w:r>
        <w:rPr>
          <w:rFonts w:cs="AL-Mohanad Bold" w:hint="cs"/>
          <w:b/>
          <w:bCs/>
          <w:sz w:val="34"/>
          <w:szCs w:val="34"/>
          <w:rtl/>
        </w:rPr>
        <w:t xml:space="preserve"> وحدات الانتاج</w:t>
      </w:r>
    </w:p>
    <w:p w:rsidR="00A0724F" w:rsidRDefault="00A0724F" w:rsidP="00873EC3">
      <w:pPr>
        <w:jc w:val="center"/>
        <w:rPr>
          <w:rFonts w:cs="AL-Mohanad Bold"/>
          <w:b/>
          <w:bCs/>
          <w:sz w:val="34"/>
          <w:szCs w:val="34"/>
          <w:rtl/>
        </w:rPr>
      </w:pPr>
      <w:r>
        <w:rPr>
          <w:rFonts w:cs="AL-Mohanad Bold" w:hint="cs"/>
          <w:b/>
          <w:bCs/>
          <w:sz w:val="34"/>
          <w:szCs w:val="34"/>
          <w:rtl/>
        </w:rPr>
        <w:t>متوسط تكلفة الوحدة = إجمالي التكاليف / حجم محرك التكلفة</w:t>
      </w:r>
    </w:p>
    <w:p w:rsidR="00873EC3" w:rsidRDefault="00873EC3" w:rsidP="00873EC3">
      <w:pPr>
        <w:rPr>
          <w:rFonts w:cs="AL-Mohanad Bold"/>
          <w:b/>
          <w:bCs/>
          <w:sz w:val="34"/>
          <w:szCs w:val="34"/>
          <w:rtl/>
        </w:rPr>
      </w:pPr>
    </w:p>
    <w:p w:rsidR="001B34D8" w:rsidRDefault="001B34D8" w:rsidP="00873EC3">
      <w:pPr>
        <w:rPr>
          <w:rFonts w:cs="AL-Mohanad Bold"/>
          <w:b/>
          <w:bCs/>
          <w:sz w:val="34"/>
          <w:szCs w:val="34"/>
          <w:rtl/>
        </w:rPr>
      </w:pPr>
    </w:p>
    <w:p w:rsidR="001B34D8" w:rsidRDefault="001B34D8" w:rsidP="00873EC3">
      <w:pPr>
        <w:rPr>
          <w:rFonts w:cs="AL-Mohanad Bold"/>
          <w:b/>
          <w:bCs/>
          <w:sz w:val="34"/>
          <w:szCs w:val="34"/>
        </w:rPr>
      </w:pPr>
    </w:p>
    <w:p w:rsidR="00375772" w:rsidRDefault="00375772" w:rsidP="00873EC3">
      <w:pPr>
        <w:rPr>
          <w:rFonts w:cs="AL-Mohanad Bold"/>
          <w:b/>
          <w:bCs/>
          <w:sz w:val="34"/>
          <w:szCs w:val="34"/>
        </w:rPr>
      </w:pPr>
    </w:p>
    <w:p w:rsidR="00375772" w:rsidRDefault="00375772" w:rsidP="00873EC3">
      <w:pPr>
        <w:rPr>
          <w:rFonts w:cs="AL-Mohanad Bold"/>
          <w:b/>
          <w:bCs/>
          <w:sz w:val="34"/>
          <w:szCs w:val="34"/>
        </w:rPr>
      </w:pPr>
    </w:p>
    <w:p w:rsidR="00375772" w:rsidRDefault="00375772" w:rsidP="00873EC3">
      <w:pPr>
        <w:rPr>
          <w:rFonts w:cs="AL-Mohanad Bold"/>
          <w:b/>
          <w:bCs/>
          <w:sz w:val="34"/>
          <w:szCs w:val="34"/>
        </w:rPr>
      </w:pPr>
    </w:p>
    <w:p w:rsidR="00375772" w:rsidRDefault="00375772" w:rsidP="00873EC3">
      <w:pPr>
        <w:rPr>
          <w:rFonts w:cs="AL-Mohanad Bold"/>
          <w:b/>
          <w:bCs/>
          <w:sz w:val="34"/>
          <w:szCs w:val="34"/>
          <w:rtl/>
          <w:lang w:bidi="ar-AE"/>
        </w:rPr>
      </w:pPr>
    </w:p>
    <w:p w:rsidR="001B34D8" w:rsidRDefault="001B34D8" w:rsidP="00873EC3">
      <w:pPr>
        <w:rPr>
          <w:rFonts w:cs="AL-Mohanad Bold"/>
          <w:b/>
          <w:bCs/>
          <w:sz w:val="34"/>
          <w:szCs w:val="34"/>
          <w:rtl/>
        </w:rPr>
      </w:pPr>
    </w:p>
    <w:p w:rsidR="00D663F8" w:rsidRDefault="00D663F8" w:rsidP="00873EC3">
      <w:pPr>
        <w:rPr>
          <w:rFonts w:cs="AL-Mohanad Bold"/>
          <w:b/>
          <w:bCs/>
          <w:sz w:val="34"/>
          <w:szCs w:val="34"/>
          <w:rtl/>
        </w:rPr>
      </w:pPr>
    </w:p>
    <w:p w:rsidR="001B34D8" w:rsidRDefault="001B34D8" w:rsidP="001B34D8">
      <w:pPr>
        <w:rPr>
          <w:rFonts w:cs="AL-Mohanad Bold"/>
          <w:b/>
          <w:bCs/>
          <w:sz w:val="28"/>
          <w:szCs w:val="28"/>
          <w:u w:val="single"/>
          <w:rtl/>
        </w:rPr>
      </w:pPr>
      <w:r>
        <w:rPr>
          <w:rFonts w:cs="AL-Mohanad Bold" w:hint="cs"/>
          <w:b/>
          <w:bCs/>
          <w:sz w:val="28"/>
          <w:szCs w:val="28"/>
          <w:u w:val="single"/>
          <w:rtl/>
        </w:rPr>
        <w:lastRenderedPageBreak/>
        <w:t>الفصل الثالث</w:t>
      </w:r>
      <w:r w:rsidRPr="00330E7D">
        <w:rPr>
          <w:rFonts w:cs="AL-Mohanad Bold" w:hint="cs"/>
          <w:b/>
          <w:bCs/>
          <w:sz w:val="28"/>
          <w:szCs w:val="28"/>
          <w:u w:val="single"/>
          <w:rtl/>
        </w:rPr>
        <w:t>:</w:t>
      </w:r>
    </w:p>
    <w:p w:rsidR="001B34D8" w:rsidRPr="001B34D8" w:rsidRDefault="00FB1309" w:rsidP="001B34D8">
      <w:pPr>
        <w:rPr>
          <w:rFonts w:cs="AL-Mohanad Bold"/>
          <w:b/>
          <w:bCs/>
          <w:sz w:val="28"/>
          <w:szCs w:val="28"/>
          <w:rtl/>
        </w:rPr>
      </w:pPr>
      <w:r>
        <w:rPr>
          <w:rFonts w:cs="AL-Mohanad Bold" w:hint="cs"/>
          <w:b/>
          <w:bCs/>
          <w:sz w:val="28"/>
          <w:szCs w:val="28"/>
          <w:rtl/>
        </w:rPr>
        <w:t>تقسم المنشآت إلى قسمين وذلك بسبب الاختلاف في حساب التكلفة</w:t>
      </w:r>
      <w:r w:rsidR="00FE3166">
        <w:rPr>
          <w:rFonts w:cs="AL-Mohanad Bold" w:hint="cs"/>
          <w:b/>
          <w:bCs/>
          <w:sz w:val="28"/>
          <w:szCs w:val="28"/>
          <w:rtl/>
        </w:rPr>
        <w:t>:</w:t>
      </w:r>
    </w:p>
    <w:p w:rsidR="001B34D8" w:rsidRPr="001B34D8" w:rsidRDefault="001B34D8" w:rsidP="00F423C3">
      <w:pPr>
        <w:pStyle w:val="ListParagraph"/>
        <w:numPr>
          <w:ilvl w:val="0"/>
          <w:numId w:val="5"/>
        </w:numPr>
        <w:rPr>
          <w:rFonts w:cs="AL-Mohanad Bold"/>
          <w:sz w:val="28"/>
          <w:szCs w:val="28"/>
        </w:rPr>
      </w:pPr>
      <w:r w:rsidRPr="001B34D8">
        <w:rPr>
          <w:rFonts w:cs="AL-Mohanad Bold" w:hint="cs"/>
          <w:sz w:val="28"/>
          <w:szCs w:val="28"/>
          <w:rtl/>
        </w:rPr>
        <w:t>غير هادفة للربح</w:t>
      </w:r>
    </w:p>
    <w:p w:rsidR="001B34D8" w:rsidRPr="001B34D8" w:rsidRDefault="001B34D8" w:rsidP="00F423C3">
      <w:pPr>
        <w:pStyle w:val="ListParagraph"/>
        <w:numPr>
          <w:ilvl w:val="0"/>
          <w:numId w:val="5"/>
        </w:numPr>
        <w:rPr>
          <w:rFonts w:cs="AL-Mohanad Bold"/>
          <w:sz w:val="28"/>
          <w:szCs w:val="28"/>
          <w:rtl/>
        </w:rPr>
      </w:pPr>
      <w:r w:rsidRPr="001B34D8">
        <w:rPr>
          <w:rFonts w:cs="AL-Mohanad Bold" w:hint="cs"/>
          <w:sz w:val="28"/>
          <w:szCs w:val="28"/>
          <w:rtl/>
        </w:rPr>
        <w:t>هادفة للربح</w:t>
      </w:r>
      <w:r w:rsidR="00A60431">
        <w:rPr>
          <w:rFonts w:cs="AL-Mohanad Bold" w:hint="cs"/>
          <w:sz w:val="28"/>
          <w:szCs w:val="28"/>
          <w:rtl/>
        </w:rPr>
        <w:t xml:space="preserve"> (خدمية </w:t>
      </w:r>
      <w:r w:rsidR="00A60431">
        <w:rPr>
          <w:rFonts w:cs="AL-Mohanad Bold"/>
          <w:sz w:val="28"/>
          <w:szCs w:val="28"/>
          <w:rtl/>
        </w:rPr>
        <w:t>–</w:t>
      </w:r>
      <w:r w:rsidR="00A60431">
        <w:rPr>
          <w:rFonts w:cs="AL-Mohanad Bold" w:hint="cs"/>
          <w:sz w:val="28"/>
          <w:szCs w:val="28"/>
          <w:rtl/>
        </w:rPr>
        <w:t xml:space="preserve"> </w:t>
      </w:r>
      <w:r w:rsidR="00B4322D">
        <w:rPr>
          <w:rFonts w:cs="AL-Mohanad Bold" w:hint="cs"/>
          <w:sz w:val="28"/>
          <w:szCs w:val="28"/>
          <w:rtl/>
        </w:rPr>
        <w:t xml:space="preserve"> </w:t>
      </w:r>
      <w:r w:rsidR="00A60431">
        <w:rPr>
          <w:rFonts w:cs="AL-Mohanad Bold" w:hint="cs"/>
          <w:sz w:val="28"/>
          <w:szCs w:val="28"/>
          <w:rtl/>
        </w:rPr>
        <w:t>تجارية - صناعية)</w:t>
      </w:r>
    </w:p>
    <w:p w:rsidR="001B34D8" w:rsidRDefault="00FE3166" w:rsidP="001B34D8">
      <w:pPr>
        <w:rPr>
          <w:rFonts w:cs="AL-Mohanad Bold"/>
          <w:b/>
          <w:bCs/>
          <w:sz w:val="28"/>
          <w:szCs w:val="28"/>
          <w:rtl/>
        </w:rPr>
      </w:pPr>
      <w:r>
        <w:rPr>
          <w:rFonts w:cs="AL-Mohanad Bold" w:hint="cs"/>
          <w:b/>
          <w:bCs/>
          <w:sz w:val="28"/>
          <w:szCs w:val="28"/>
          <w:rtl/>
        </w:rPr>
        <w:t>انواع ا</w:t>
      </w:r>
      <w:r w:rsidR="001B34D8" w:rsidRPr="001B34D8">
        <w:rPr>
          <w:rFonts w:cs="AL-Mohanad Bold" w:hint="cs"/>
          <w:b/>
          <w:bCs/>
          <w:sz w:val="28"/>
          <w:szCs w:val="28"/>
          <w:rtl/>
        </w:rPr>
        <w:t>لمخزون</w:t>
      </w:r>
      <w:r w:rsidR="001B34D8">
        <w:rPr>
          <w:rFonts w:cs="AL-Mohanad Bold" w:hint="cs"/>
          <w:b/>
          <w:bCs/>
          <w:sz w:val="28"/>
          <w:szCs w:val="28"/>
          <w:rtl/>
        </w:rPr>
        <w:t>:</w:t>
      </w:r>
    </w:p>
    <w:p w:rsidR="001B34D8" w:rsidRPr="00290D89" w:rsidRDefault="001B34D8" w:rsidP="00F423C3">
      <w:pPr>
        <w:pStyle w:val="ListParagraph"/>
        <w:numPr>
          <w:ilvl w:val="2"/>
          <w:numId w:val="9"/>
        </w:numPr>
        <w:rPr>
          <w:rFonts w:cs="AL-Mohanad Bold"/>
          <w:sz w:val="28"/>
          <w:szCs w:val="28"/>
        </w:rPr>
      </w:pPr>
      <w:r w:rsidRPr="00290D89">
        <w:rPr>
          <w:rFonts w:cs="AL-Mohanad Bold" w:hint="cs"/>
          <w:sz w:val="28"/>
          <w:szCs w:val="28"/>
          <w:rtl/>
        </w:rPr>
        <w:t xml:space="preserve">خدمي </w:t>
      </w:r>
    </w:p>
    <w:p w:rsidR="001B34D8" w:rsidRPr="00290D89" w:rsidRDefault="001B34D8" w:rsidP="00F423C3">
      <w:pPr>
        <w:pStyle w:val="ListParagraph"/>
        <w:numPr>
          <w:ilvl w:val="2"/>
          <w:numId w:val="8"/>
        </w:numPr>
        <w:rPr>
          <w:rFonts w:cs="AL-Mohanad Bold"/>
          <w:sz w:val="28"/>
          <w:szCs w:val="28"/>
        </w:rPr>
      </w:pPr>
      <w:r w:rsidRPr="00290D89">
        <w:rPr>
          <w:rFonts w:cs="AL-Mohanad Bold" w:hint="cs"/>
          <w:sz w:val="28"/>
          <w:szCs w:val="28"/>
          <w:rtl/>
        </w:rPr>
        <w:t>تجاري</w:t>
      </w:r>
      <w:r w:rsidR="00290D89" w:rsidRPr="00290D89">
        <w:rPr>
          <w:rFonts w:cs="AL-Mohanad Bold" w:hint="cs"/>
          <w:sz w:val="28"/>
          <w:szCs w:val="28"/>
          <w:rtl/>
        </w:rPr>
        <w:t xml:space="preserve"> </w:t>
      </w:r>
      <w:r w:rsidR="00290D89">
        <w:rPr>
          <w:rFonts w:cs="AL-Mohanad Bold" w:hint="cs"/>
          <w:sz w:val="28"/>
          <w:szCs w:val="28"/>
          <w:rtl/>
        </w:rPr>
        <w:t xml:space="preserve"> :  </w:t>
      </w:r>
      <w:r w:rsidRPr="00290D89">
        <w:rPr>
          <w:rFonts w:cs="AL-Mohanad Bold" w:hint="cs"/>
          <w:sz w:val="28"/>
          <w:szCs w:val="28"/>
          <w:rtl/>
        </w:rPr>
        <w:t>بضاعة مخزنة للبيع</w:t>
      </w:r>
    </w:p>
    <w:p w:rsidR="001B34D8" w:rsidRPr="00290D89" w:rsidRDefault="001B34D8" w:rsidP="00F423C3">
      <w:pPr>
        <w:pStyle w:val="ListParagraph"/>
        <w:numPr>
          <w:ilvl w:val="2"/>
          <w:numId w:val="8"/>
        </w:numPr>
        <w:rPr>
          <w:rFonts w:cs="AL-Mohanad Bold"/>
          <w:sz w:val="28"/>
          <w:szCs w:val="28"/>
        </w:rPr>
      </w:pPr>
      <w:r w:rsidRPr="00290D89">
        <w:rPr>
          <w:rFonts w:cs="AL-Mohanad Bold" w:hint="cs"/>
          <w:sz w:val="28"/>
          <w:szCs w:val="28"/>
          <w:rtl/>
        </w:rPr>
        <w:t>صناعي</w:t>
      </w:r>
      <w:r w:rsidR="00290D89" w:rsidRPr="00290D89">
        <w:rPr>
          <w:rFonts w:cs="AL-Mohanad Bold" w:hint="cs"/>
          <w:sz w:val="28"/>
          <w:szCs w:val="28"/>
          <w:rtl/>
        </w:rPr>
        <w:t xml:space="preserve">:  </w:t>
      </w:r>
      <w:r w:rsidRPr="00290D89">
        <w:rPr>
          <w:rFonts w:cs="AL-Mohanad Bold" w:hint="cs"/>
          <w:sz w:val="28"/>
          <w:szCs w:val="28"/>
          <w:rtl/>
        </w:rPr>
        <w:t>مواد أولية</w:t>
      </w:r>
      <w:r w:rsidR="00290D89" w:rsidRPr="00290D89">
        <w:rPr>
          <w:rFonts w:cs="AL-Mohanad Bold" w:hint="cs"/>
          <w:sz w:val="28"/>
          <w:szCs w:val="28"/>
          <w:rtl/>
        </w:rPr>
        <w:t xml:space="preserve"> - </w:t>
      </w:r>
      <w:r w:rsidRPr="00290D89">
        <w:rPr>
          <w:rFonts w:cs="AL-Mohanad Bold" w:hint="cs"/>
          <w:sz w:val="28"/>
          <w:szCs w:val="28"/>
          <w:rtl/>
        </w:rPr>
        <w:t>تحت التشغيل</w:t>
      </w:r>
      <w:r w:rsidR="00290D89" w:rsidRPr="00290D89">
        <w:rPr>
          <w:rFonts w:cs="AL-Mohanad Bold" w:hint="cs"/>
          <w:sz w:val="28"/>
          <w:szCs w:val="28"/>
          <w:rtl/>
        </w:rPr>
        <w:t xml:space="preserve"> </w:t>
      </w:r>
      <w:r w:rsidR="00290D89">
        <w:rPr>
          <w:rFonts w:cs="AL-Mohanad Bold" w:hint="cs"/>
          <w:sz w:val="28"/>
          <w:szCs w:val="28"/>
          <w:rtl/>
        </w:rPr>
        <w:t xml:space="preserve"> -</w:t>
      </w:r>
      <w:r w:rsidRPr="00290D89">
        <w:rPr>
          <w:rFonts w:cs="AL-Mohanad Bold" w:hint="cs"/>
          <w:sz w:val="28"/>
          <w:szCs w:val="28"/>
          <w:rtl/>
        </w:rPr>
        <w:t>انتاج تام</w:t>
      </w:r>
    </w:p>
    <w:p w:rsidR="001B34D8" w:rsidRDefault="001B34D8" w:rsidP="001B34D8">
      <w:pPr>
        <w:rPr>
          <w:rFonts w:cs="AL-Mohanad Bold"/>
          <w:sz w:val="28"/>
          <w:szCs w:val="28"/>
          <w:rtl/>
        </w:rPr>
      </w:pPr>
      <w:r w:rsidRPr="00755B11">
        <w:rPr>
          <w:rFonts w:cs="AL-Mohanad Bold" w:hint="cs"/>
          <w:b/>
          <w:bCs/>
          <w:sz w:val="28"/>
          <w:szCs w:val="28"/>
          <w:rtl/>
        </w:rPr>
        <w:t>قائمة الدخل</w:t>
      </w:r>
      <w:r>
        <w:rPr>
          <w:rFonts w:cs="AL-Mohanad Bold" w:hint="cs"/>
          <w:sz w:val="28"/>
          <w:szCs w:val="28"/>
          <w:rtl/>
        </w:rPr>
        <w:t>: نتيجة الاعمال خلال فترة محددة</w:t>
      </w:r>
    </w:p>
    <w:p w:rsidR="001B34D8" w:rsidRDefault="001B34D8" w:rsidP="001B34D8">
      <w:pPr>
        <w:rPr>
          <w:rFonts w:cs="AL-Mohanad Bold"/>
          <w:sz w:val="28"/>
          <w:szCs w:val="28"/>
          <w:rtl/>
        </w:rPr>
      </w:pPr>
      <w:r w:rsidRPr="00755B11">
        <w:rPr>
          <w:rFonts w:cs="AL-Mohanad Bold" w:hint="cs"/>
          <w:b/>
          <w:bCs/>
          <w:sz w:val="28"/>
          <w:szCs w:val="28"/>
          <w:rtl/>
        </w:rPr>
        <w:t>قائمة المركز المالي</w:t>
      </w:r>
      <w:r>
        <w:rPr>
          <w:rFonts w:cs="AL-Mohanad Bold" w:hint="cs"/>
          <w:sz w:val="28"/>
          <w:szCs w:val="28"/>
          <w:rtl/>
        </w:rPr>
        <w:t>: الموقف المالي والصورة الحالية</w:t>
      </w:r>
    </w:p>
    <w:p w:rsidR="001B34D8" w:rsidRDefault="001B34D8" w:rsidP="001B34D8">
      <w:pPr>
        <w:rPr>
          <w:rFonts w:cs="AL-Mohanad Bold"/>
          <w:sz w:val="28"/>
          <w:szCs w:val="28"/>
          <w:rtl/>
        </w:rPr>
      </w:pPr>
      <w:r w:rsidRPr="00755B11">
        <w:rPr>
          <w:rFonts w:cs="AL-Mohanad Bold" w:hint="cs"/>
          <w:b/>
          <w:bCs/>
          <w:sz w:val="28"/>
          <w:szCs w:val="28"/>
          <w:rtl/>
        </w:rPr>
        <w:t>مجمل الربح</w:t>
      </w:r>
      <w:r>
        <w:rPr>
          <w:rFonts w:cs="AL-Mohanad Bold" w:hint="cs"/>
          <w:sz w:val="28"/>
          <w:szCs w:val="28"/>
          <w:rtl/>
        </w:rPr>
        <w:t xml:space="preserve"> : معلومة عن النشاط نفسه هل هو مربح أو لا</w:t>
      </w:r>
    </w:p>
    <w:p w:rsidR="001B34D8" w:rsidRDefault="001B34D8" w:rsidP="001B34D8">
      <w:pPr>
        <w:rPr>
          <w:rFonts w:cs="AL-Mohanad Bold"/>
          <w:sz w:val="28"/>
          <w:szCs w:val="28"/>
          <w:rtl/>
        </w:rPr>
      </w:pPr>
      <w:r w:rsidRPr="00755B11">
        <w:rPr>
          <w:rFonts w:cs="AL-Mohanad Bold" w:hint="cs"/>
          <w:b/>
          <w:bCs/>
          <w:sz w:val="28"/>
          <w:szCs w:val="28"/>
          <w:rtl/>
        </w:rPr>
        <w:t>دخل التشغيل</w:t>
      </w:r>
      <w:r>
        <w:rPr>
          <w:rFonts w:cs="AL-Mohanad Bold" w:hint="cs"/>
          <w:sz w:val="28"/>
          <w:szCs w:val="28"/>
          <w:rtl/>
        </w:rPr>
        <w:t xml:space="preserve">: معلومة عن تصرف الإدارة </w:t>
      </w:r>
      <w:r w:rsidR="00B4322D">
        <w:rPr>
          <w:rFonts w:cs="AL-Mohanad Bold" w:hint="cs"/>
          <w:sz w:val="28"/>
          <w:szCs w:val="28"/>
          <w:rtl/>
        </w:rPr>
        <w:t xml:space="preserve"> و </w:t>
      </w:r>
      <w:r>
        <w:rPr>
          <w:rFonts w:cs="AL-Mohanad Bold" w:hint="cs"/>
          <w:sz w:val="28"/>
          <w:szCs w:val="28"/>
          <w:rtl/>
        </w:rPr>
        <w:t>عن ما</w:t>
      </w:r>
      <w:r w:rsidR="00755B11">
        <w:rPr>
          <w:rFonts w:cs="AL-Mohanad Bold" w:hint="cs"/>
          <w:sz w:val="28"/>
          <w:szCs w:val="28"/>
          <w:rtl/>
        </w:rPr>
        <w:t xml:space="preserve"> </w:t>
      </w:r>
      <w:r>
        <w:rPr>
          <w:rFonts w:cs="AL-Mohanad Bold" w:hint="cs"/>
          <w:sz w:val="28"/>
          <w:szCs w:val="28"/>
          <w:rtl/>
        </w:rPr>
        <w:t>حققته الإدارة (صافي الربح)</w:t>
      </w:r>
    </w:p>
    <w:p w:rsidR="00202223" w:rsidRDefault="00202223" w:rsidP="00202223">
      <w:pPr>
        <w:rPr>
          <w:rFonts w:cs="AL-Mohanad Bold"/>
          <w:sz w:val="28"/>
          <w:szCs w:val="28"/>
          <w:rtl/>
        </w:rPr>
      </w:pPr>
      <w:r>
        <w:rPr>
          <w:rFonts w:cs="AL-Mohanad Bold" w:hint="cs"/>
          <w:sz w:val="28"/>
          <w:szCs w:val="28"/>
          <w:rtl/>
        </w:rPr>
        <w:t xml:space="preserve">عند </w:t>
      </w:r>
      <w:r w:rsidRPr="00371321">
        <w:rPr>
          <w:rFonts w:cs="AL-Mohanad Bold" w:hint="cs"/>
          <w:b/>
          <w:bCs/>
          <w:sz w:val="28"/>
          <w:szCs w:val="28"/>
          <w:rtl/>
        </w:rPr>
        <w:t>نقطة البيع</w:t>
      </w:r>
      <w:r>
        <w:rPr>
          <w:rFonts w:cs="AL-Mohanad Bold" w:hint="cs"/>
          <w:sz w:val="28"/>
          <w:szCs w:val="28"/>
          <w:rtl/>
        </w:rPr>
        <w:t xml:space="preserve"> تتحول الأصول إلى تكاليف</w:t>
      </w:r>
      <w:r w:rsidR="00290D89">
        <w:rPr>
          <w:rFonts w:cs="AL-Mohanad Bold" w:hint="cs"/>
          <w:sz w:val="28"/>
          <w:szCs w:val="28"/>
          <w:rtl/>
        </w:rPr>
        <w:t>.</w:t>
      </w:r>
    </w:p>
    <w:p w:rsidR="00290D89" w:rsidRDefault="00290D89" w:rsidP="00202223">
      <w:pPr>
        <w:rPr>
          <w:rFonts w:cs="AL-Mohanad Bold"/>
          <w:sz w:val="28"/>
          <w:szCs w:val="28"/>
          <w:rtl/>
        </w:rPr>
      </w:pPr>
      <w:r>
        <w:rPr>
          <w:rFonts w:cs="AL-Mohanad Bold" w:hint="cs"/>
          <w:sz w:val="28"/>
          <w:szCs w:val="28"/>
          <w:rtl/>
        </w:rPr>
        <w:t>التكاليف كأصول ومصروفات وتنقسم إلى :</w:t>
      </w:r>
    </w:p>
    <w:p w:rsidR="00755B11" w:rsidRPr="00290D89" w:rsidRDefault="00755B11" w:rsidP="00F423C3">
      <w:pPr>
        <w:pStyle w:val="ListParagraph"/>
        <w:numPr>
          <w:ilvl w:val="0"/>
          <w:numId w:val="7"/>
        </w:numPr>
        <w:ind w:left="1559" w:hanging="567"/>
        <w:rPr>
          <w:rFonts w:cs="AL-Mohanad Bold"/>
          <w:sz w:val="28"/>
          <w:szCs w:val="28"/>
          <w:rtl/>
        </w:rPr>
      </w:pPr>
      <w:r w:rsidRPr="00290D89">
        <w:rPr>
          <w:rFonts w:cs="AL-Mohanad Bold" w:hint="cs"/>
          <w:b/>
          <w:bCs/>
          <w:sz w:val="28"/>
          <w:szCs w:val="28"/>
          <w:rtl/>
        </w:rPr>
        <w:t>التكاليف الرأسمالية</w:t>
      </w:r>
      <w:r w:rsidRPr="00290D89">
        <w:rPr>
          <w:rFonts w:cs="AL-Mohanad Bold" w:hint="cs"/>
          <w:sz w:val="28"/>
          <w:szCs w:val="28"/>
          <w:rtl/>
        </w:rPr>
        <w:t>: هي التكاليف اللازمة للحصول على الأصول التي تستخدم في عملية التصنيع أو التشغيل وتتحول تدريجيا إلى مصروفات كما في تكاليف شراء المصنع والمعدات وسيارة نقل البضائع</w:t>
      </w:r>
      <w:r w:rsidR="00290D89" w:rsidRPr="00290D89">
        <w:rPr>
          <w:rFonts w:cs="AL-Mohanad Bold" w:hint="cs"/>
          <w:sz w:val="28"/>
          <w:szCs w:val="28"/>
          <w:rtl/>
        </w:rPr>
        <w:t xml:space="preserve"> ويتم توزيعها على فترات سنوية وتحميلها على أكثر من فترة.</w:t>
      </w:r>
    </w:p>
    <w:p w:rsidR="00755B11" w:rsidRPr="00290D89" w:rsidRDefault="00755B11" w:rsidP="00F3092F">
      <w:pPr>
        <w:pStyle w:val="ListParagraph"/>
        <w:numPr>
          <w:ilvl w:val="0"/>
          <w:numId w:val="7"/>
        </w:numPr>
        <w:ind w:left="1559" w:hanging="567"/>
        <w:rPr>
          <w:rFonts w:cs="AL-Mohanad Bold"/>
          <w:sz w:val="28"/>
          <w:szCs w:val="28"/>
          <w:rtl/>
        </w:rPr>
      </w:pPr>
      <w:r w:rsidRPr="00290D89">
        <w:rPr>
          <w:rFonts w:cs="AL-Mohanad Bold" w:hint="cs"/>
          <w:b/>
          <w:bCs/>
          <w:sz w:val="28"/>
          <w:szCs w:val="28"/>
          <w:rtl/>
        </w:rPr>
        <w:t>تكاليف الفترة</w:t>
      </w:r>
      <w:r w:rsidRPr="00290D89">
        <w:rPr>
          <w:rFonts w:cs="AL-Mohanad Bold" w:hint="cs"/>
          <w:sz w:val="28"/>
          <w:szCs w:val="28"/>
          <w:rtl/>
        </w:rPr>
        <w:t xml:space="preserve">: هي الجزء </w:t>
      </w:r>
      <w:r w:rsidR="00F3092F">
        <w:rPr>
          <w:rFonts w:cs="AL-Mohanad Bold" w:hint="cs"/>
          <w:sz w:val="28"/>
          <w:szCs w:val="28"/>
          <w:rtl/>
        </w:rPr>
        <w:t>المستنفد</w:t>
      </w:r>
      <w:r w:rsidRPr="00290D89">
        <w:rPr>
          <w:rFonts w:cs="AL-Mohanad Bold" w:hint="cs"/>
          <w:sz w:val="28"/>
          <w:szCs w:val="28"/>
          <w:rtl/>
        </w:rPr>
        <w:t xml:space="preserve"> من التكاليف الرأسمالية كما في استهلاك الكمبيوتر  و</w:t>
      </w:r>
      <w:r w:rsidR="00371321" w:rsidRPr="00290D89">
        <w:rPr>
          <w:rFonts w:cs="AL-Mohanad Bold" w:hint="cs"/>
          <w:sz w:val="28"/>
          <w:szCs w:val="28"/>
          <w:rtl/>
        </w:rPr>
        <w:t xml:space="preserve">كذلك تشمل </w:t>
      </w:r>
      <w:r w:rsidRPr="00290D89">
        <w:rPr>
          <w:rFonts w:cs="AL-Mohanad Bold" w:hint="cs"/>
          <w:sz w:val="28"/>
          <w:szCs w:val="28"/>
          <w:rtl/>
        </w:rPr>
        <w:t>جميع التكاليف التي تستنفد بمجرد حدوثها وعليه فهي مصروفات فترة.</w:t>
      </w:r>
    </w:p>
    <w:p w:rsidR="00755B11" w:rsidRPr="00290D89" w:rsidRDefault="00755B11" w:rsidP="00F423C3">
      <w:pPr>
        <w:pStyle w:val="ListParagraph"/>
        <w:numPr>
          <w:ilvl w:val="0"/>
          <w:numId w:val="7"/>
        </w:numPr>
        <w:ind w:left="1559" w:hanging="567"/>
        <w:rPr>
          <w:rFonts w:cs="AL-Mohanad Bold"/>
          <w:sz w:val="28"/>
          <w:szCs w:val="28"/>
          <w:rtl/>
        </w:rPr>
      </w:pPr>
      <w:r w:rsidRPr="00290D89">
        <w:rPr>
          <w:rFonts w:cs="AL-Mohanad Bold" w:hint="cs"/>
          <w:b/>
          <w:bCs/>
          <w:sz w:val="28"/>
          <w:szCs w:val="28"/>
          <w:rtl/>
        </w:rPr>
        <w:t>التكاليف القابلة للتخزين</w:t>
      </w:r>
      <w:r w:rsidRPr="00290D89">
        <w:rPr>
          <w:rFonts w:cs="AL-Mohanad Bold" w:hint="cs"/>
          <w:sz w:val="28"/>
          <w:szCs w:val="28"/>
          <w:rtl/>
        </w:rPr>
        <w:t xml:space="preserve">: </w:t>
      </w:r>
    </w:p>
    <w:p w:rsidR="00373BAA" w:rsidRDefault="00755B11" w:rsidP="00F423C3">
      <w:pPr>
        <w:pStyle w:val="ListParagraph"/>
        <w:numPr>
          <w:ilvl w:val="0"/>
          <w:numId w:val="5"/>
        </w:numPr>
        <w:ind w:left="1984" w:hanging="567"/>
        <w:rPr>
          <w:rFonts w:cs="AL-Mohanad Bold"/>
          <w:sz w:val="28"/>
          <w:szCs w:val="28"/>
        </w:rPr>
      </w:pPr>
      <w:r w:rsidRPr="00755B11">
        <w:rPr>
          <w:rFonts w:cs="AL-Mohanad Bold" w:hint="cs"/>
          <w:sz w:val="28"/>
          <w:szCs w:val="28"/>
          <w:rtl/>
        </w:rPr>
        <w:t>في المنشآت التجارية هي تكاليف شراء بضاعة بغرض بيعها</w:t>
      </w:r>
    </w:p>
    <w:p w:rsidR="00755B11" w:rsidRPr="00755B11" w:rsidRDefault="00755B11" w:rsidP="00F423C3">
      <w:pPr>
        <w:pStyle w:val="ListParagraph"/>
        <w:numPr>
          <w:ilvl w:val="0"/>
          <w:numId w:val="5"/>
        </w:numPr>
        <w:ind w:left="1984" w:hanging="567"/>
        <w:rPr>
          <w:rFonts w:cs="AL-Mohanad Bold"/>
          <w:sz w:val="28"/>
          <w:szCs w:val="28"/>
          <w:rtl/>
        </w:rPr>
      </w:pPr>
      <w:r w:rsidRPr="00755B11">
        <w:rPr>
          <w:rFonts w:cs="AL-Mohanad Bold" w:hint="cs"/>
          <w:sz w:val="28"/>
          <w:szCs w:val="28"/>
          <w:rtl/>
        </w:rPr>
        <w:t xml:space="preserve"> أما في المنشآت الصناعية فهي تكاليف شراء وتحويل المواد وكافة المدخلات إلى منتجات ثم بيعها.</w:t>
      </w:r>
      <w:r w:rsidR="00162D3F">
        <w:rPr>
          <w:rFonts w:cs="AL-Mohanad Bold" w:hint="cs"/>
          <w:sz w:val="28"/>
          <w:szCs w:val="28"/>
          <w:rtl/>
        </w:rPr>
        <w:t xml:space="preserve"> كالمواد المباشرة والتكاليف الصناعية والإضافية</w:t>
      </w:r>
    </w:p>
    <w:p w:rsidR="00290D89" w:rsidRDefault="00290D89" w:rsidP="00873EC3">
      <w:pPr>
        <w:rPr>
          <w:rFonts w:cs="AL-Mohanad Bold"/>
          <w:b/>
          <w:bCs/>
          <w:sz w:val="28"/>
          <w:szCs w:val="28"/>
          <w:rtl/>
        </w:rPr>
      </w:pPr>
    </w:p>
    <w:p w:rsidR="00290D89" w:rsidRDefault="00290D89" w:rsidP="00873EC3">
      <w:pPr>
        <w:rPr>
          <w:rFonts w:cs="AL-Mohanad Bold"/>
          <w:b/>
          <w:bCs/>
          <w:sz w:val="28"/>
          <w:szCs w:val="28"/>
          <w:rtl/>
        </w:rPr>
      </w:pPr>
    </w:p>
    <w:p w:rsidR="001B34D8" w:rsidRPr="008E158E" w:rsidRDefault="008E158E" w:rsidP="00873EC3">
      <w:pPr>
        <w:rPr>
          <w:rFonts w:cs="AL-Mohanad Bold"/>
          <w:b/>
          <w:bCs/>
          <w:sz w:val="28"/>
          <w:szCs w:val="28"/>
          <w:rtl/>
        </w:rPr>
      </w:pPr>
      <w:r w:rsidRPr="008E158E">
        <w:rPr>
          <w:rFonts w:cs="AL-Mohanad Bold" w:hint="cs"/>
          <w:b/>
          <w:bCs/>
          <w:sz w:val="28"/>
          <w:szCs w:val="28"/>
          <w:rtl/>
        </w:rPr>
        <w:lastRenderedPageBreak/>
        <w:t>التكاليف الصناعية :</w:t>
      </w:r>
    </w:p>
    <w:p w:rsidR="008E158E" w:rsidRPr="008E158E" w:rsidRDefault="008E158E" w:rsidP="00F423C3">
      <w:pPr>
        <w:pStyle w:val="ListParagraph"/>
        <w:numPr>
          <w:ilvl w:val="2"/>
          <w:numId w:val="6"/>
        </w:numPr>
        <w:ind w:left="2268" w:hanging="425"/>
        <w:rPr>
          <w:rFonts w:cs="AL-Mohanad Bold"/>
          <w:sz w:val="28"/>
          <w:szCs w:val="28"/>
        </w:rPr>
      </w:pPr>
      <w:r w:rsidRPr="00023E85">
        <w:rPr>
          <w:rFonts w:cs="AL-Mohanad Bold" w:hint="cs"/>
          <w:b/>
          <w:bCs/>
          <w:sz w:val="28"/>
          <w:szCs w:val="28"/>
          <w:rtl/>
        </w:rPr>
        <w:t>تكلفة المواد المباشرة</w:t>
      </w:r>
      <w:r w:rsidR="00D663F8">
        <w:rPr>
          <w:rFonts w:cs="AL-Mohanad Bold" w:hint="cs"/>
          <w:sz w:val="28"/>
          <w:szCs w:val="28"/>
          <w:rtl/>
        </w:rPr>
        <w:t>: تكلفة المواد التي يمكن ربطها أو تخصيصها على الوحدات تامة الصنع أو تحت التشغيل</w:t>
      </w:r>
      <w:r w:rsidR="00075F1C">
        <w:rPr>
          <w:rFonts w:cs="AL-Mohanad Bold" w:hint="cs"/>
          <w:sz w:val="28"/>
          <w:szCs w:val="28"/>
          <w:rtl/>
        </w:rPr>
        <w:t xml:space="preserve"> كتكلفة الشراء والشحن</w:t>
      </w:r>
    </w:p>
    <w:p w:rsidR="008E158E" w:rsidRPr="008E158E" w:rsidRDefault="008E158E" w:rsidP="00F423C3">
      <w:pPr>
        <w:pStyle w:val="ListParagraph"/>
        <w:numPr>
          <w:ilvl w:val="2"/>
          <w:numId w:val="6"/>
        </w:numPr>
        <w:ind w:left="2268" w:hanging="425"/>
        <w:rPr>
          <w:rFonts w:cs="AL-Mohanad Bold"/>
          <w:sz w:val="28"/>
          <w:szCs w:val="28"/>
        </w:rPr>
      </w:pPr>
      <w:r w:rsidRPr="00023E85">
        <w:rPr>
          <w:rFonts w:cs="AL-Mohanad Bold" w:hint="cs"/>
          <w:b/>
          <w:bCs/>
          <w:sz w:val="28"/>
          <w:szCs w:val="28"/>
          <w:rtl/>
        </w:rPr>
        <w:t>تكلفة العمالة المباشرة</w:t>
      </w:r>
      <w:r w:rsidR="00D663F8">
        <w:rPr>
          <w:rFonts w:cs="AL-Mohanad Bold" w:hint="cs"/>
          <w:sz w:val="28"/>
          <w:szCs w:val="28"/>
          <w:rtl/>
        </w:rPr>
        <w:t>:</w:t>
      </w:r>
      <w:r w:rsidR="00D663F8" w:rsidRPr="00D663F8">
        <w:rPr>
          <w:rFonts w:cs="AL-Mohanad Bold" w:hint="cs"/>
          <w:sz w:val="28"/>
          <w:szCs w:val="28"/>
          <w:rtl/>
        </w:rPr>
        <w:t xml:space="preserve"> </w:t>
      </w:r>
      <w:r w:rsidR="00D663F8">
        <w:rPr>
          <w:rFonts w:cs="AL-Mohanad Bold" w:hint="cs"/>
          <w:sz w:val="28"/>
          <w:szCs w:val="28"/>
          <w:rtl/>
        </w:rPr>
        <w:t>كلفة المواد التي يمكن ربطها أو تخصيصها على الوحدات تامة الصنع أو تحت التشغيل</w:t>
      </w:r>
      <w:r w:rsidR="00075F1C">
        <w:rPr>
          <w:rFonts w:cs="AL-Mohanad Bold" w:hint="cs"/>
          <w:sz w:val="28"/>
          <w:szCs w:val="28"/>
          <w:rtl/>
        </w:rPr>
        <w:t xml:space="preserve"> </w:t>
      </w:r>
      <w:r w:rsidR="00023E85">
        <w:rPr>
          <w:rFonts w:cs="AL-Mohanad Bold" w:hint="cs"/>
          <w:sz w:val="28"/>
          <w:szCs w:val="28"/>
          <w:rtl/>
        </w:rPr>
        <w:t>كأجور</w:t>
      </w:r>
      <w:r w:rsidR="00075F1C">
        <w:rPr>
          <w:rFonts w:cs="AL-Mohanad Bold" w:hint="cs"/>
          <w:sz w:val="28"/>
          <w:szCs w:val="28"/>
          <w:rtl/>
        </w:rPr>
        <w:t xml:space="preserve"> العمالة والمك</w:t>
      </w:r>
      <w:r w:rsidR="00023E85">
        <w:rPr>
          <w:rFonts w:cs="AL-Mohanad Bold" w:hint="cs"/>
          <w:sz w:val="28"/>
          <w:szCs w:val="28"/>
          <w:rtl/>
        </w:rPr>
        <w:t>افآ</w:t>
      </w:r>
      <w:r w:rsidR="00075F1C">
        <w:rPr>
          <w:rFonts w:cs="AL-Mohanad Bold" w:hint="cs"/>
          <w:sz w:val="28"/>
          <w:szCs w:val="28"/>
          <w:rtl/>
        </w:rPr>
        <w:t>ت</w:t>
      </w:r>
    </w:p>
    <w:p w:rsidR="008E158E" w:rsidRDefault="008E158E" w:rsidP="00F423C3">
      <w:pPr>
        <w:pStyle w:val="ListParagraph"/>
        <w:numPr>
          <w:ilvl w:val="2"/>
          <w:numId w:val="6"/>
        </w:numPr>
        <w:ind w:left="2268" w:hanging="425"/>
        <w:rPr>
          <w:rFonts w:cs="AL-Mohanad Bold"/>
          <w:sz w:val="28"/>
          <w:szCs w:val="28"/>
        </w:rPr>
      </w:pPr>
      <w:r w:rsidRPr="00023E85">
        <w:rPr>
          <w:rFonts w:cs="AL-Mohanad Bold" w:hint="cs"/>
          <w:b/>
          <w:bCs/>
          <w:sz w:val="28"/>
          <w:szCs w:val="28"/>
          <w:rtl/>
        </w:rPr>
        <w:t>التكاليف الإضافية الصناعية</w:t>
      </w:r>
      <w:r w:rsidR="00D663F8">
        <w:rPr>
          <w:rFonts w:cs="AL-Mohanad Bold" w:hint="cs"/>
          <w:sz w:val="28"/>
          <w:szCs w:val="28"/>
          <w:rtl/>
        </w:rPr>
        <w:t xml:space="preserve"> : جميع التكاليف التي لا يمكن ربطها أو تخصيصها على الوحدات تامة الصنع أو تحت التشغيل بشكل مباشر</w:t>
      </w:r>
      <w:r w:rsidR="00075F1C">
        <w:rPr>
          <w:rFonts w:cs="AL-Mohanad Bold" w:hint="cs"/>
          <w:sz w:val="28"/>
          <w:szCs w:val="28"/>
          <w:rtl/>
        </w:rPr>
        <w:t xml:space="preserve"> كالكهرباء والضرائب</w:t>
      </w:r>
    </w:p>
    <w:p w:rsidR="009C73ED" w:rsidRDefault="008E158E" w:rsidP="00D0471F">
      <w:pPr>
        <w:rPr>
          <w:rFonts w:cs="AL-Mohanad Bold"/>
          <w:b/>
          <w:bCs/>
          <w:sz w:val="34"/>
          <w:szCs w:val="34"/>
          <w:rtl/>
        </w:rPr>
      </w:pPr>
      <w:r w:rsidRPr="008E158E">
        <w:rPr>
          <w:rFonts w:cs="AL-Mohanad Bold" w:hint="cs"/>
          <w:b/>
          <w:bCs/>
          <w:sz w:val="34"/>
          <w:szCs w:val="34"/>
          <w:rtl/>
        </w:rPr>
        <w:t>إجمالي التكاليف</w:t>
      </w:r>
      <w:r w:rsidR="00D0471F">
        <w:rPr>
          <w:rFonts w:cs="AL-Mohanad Bold" w:hint="cs"/>
          <w:b/>
          <w:bCs/>
          <w:sz w:val="34"/>
          <w:szCs w:val="34"/>
          <w:rtl/>
        </w:rPr>
        <w:t xml:space="preserve"> الصناعية</w:t>
      </w:r>
      <w:r w:rsidRPr="008E158E">
        <w:rPr>
          <w:rFonts w:cs="AL-Mohanad Bold" w:hint="cs"/>
          <w:b/>
          <w:bCs/>
          <w:sz w:val="34"/>
          <w:szCs w:val="34"/>
          <w:rtl/>
        </w:rPr>
        <w:t xml:space="preserve"> =</w:t>
      </w:r>
      <w:r w:rsidR="009C73ED">
        <w:rPr>
          <w:rFonts w:cs="AL-Mohanad Bold" w:hint="cs"/>
          <w:b/>
          <w:bCs/>
          <w:sz w:val="34"/>
          <w:szCs w:val="34"/>
          <w:rtl/>
        </w:rPr>
        <w:t xml:space="preserve"> </w:t>
      </w:r>
    </w:p>
    <w:p w:rsidR="008E158E" w:rsidRPr="008E158E" w:rsidRDefault="00D0471F" w:rsidP="00D0471F">
      <w:pPr>
        <w:rPr>
          <w:rFonts w:cs="AL-Mohanad Bold"/>
          <w:b/>
          <w:bCs/>
          <w:sz w:val="34"/>
          <w:szCs w:val="34"/>
          <w:rtl/>
        </w:rPr>
      </w:pPr>
      <w:r>
        <w:rPr>
          <w:rFonts w:cs="AL-Mohanad Bold" w:hint="cs"/>
          <w:b/>
          <w:bCs/>
          <w:sz w:val="34"/>
          <w:szCs w:val="34"/>
          <w:rtl/>
        </w:rPr>
        <w:t xml:space="preserve">تكلفة المواد الثابتة + تكلفة العمالة المباشرة+ التكاليف الإضافية الصناعية </w:t>
      </w:r>
    </w:p>
    <w:p w:rsidR="008E158E" w:rsidRDefault="00075F1C" w:rsidP="00075F1C">
      <w:pPr>
        <w:rPr>
          <w:rFonts w:cs="AL-Mohanad Bold"/>
          <w:b/>
          <w:bCs/>
          <w:sz w:val="34"/>
          <w:szCs w:val="34"/>
          <w:rtl/>
        </w:rPr>
      </w:pPr>
      <w:r>
        <w:rPr>
          <w:rFonts w:cs="AL-Mohanad Bold" w:hint="cs"/>
          <w:b/>
          <w:bCs/>
          <w:sz w:val="34"/>
          <w:szCs w:val="34"/>
          <w:rtl/>
        </w:rPr>
        <w:t>التكاليف الصناعية غير المباشرة</w:t>
      </w:r>
      <w:r>
        <w:rPr>
          <w:rFonts w:cs="AL-Mohanad Bold"/>
          <w:sz w:val="28"/>
          <w:szCs w:val="28"/>
        </w:rPr>
        <w:t xml:space="preserve">= </w:t>
      </w:r>
      <w:r>
        <w:rPr>
          <w:rFonts w:cs="AL-Mohanad Bold" w:hint="cs"/>
          <w:sz w:val="28"/>
          <w:szCs w:val="28"/>
          <w:rtl/>
        </w:rPr>
        <w:t xml:space="preserve"> </w:t>
      </w:r>
      <w:r>
        <w:rPr>
          <w:rFonts w:cs="AL-Mohanad Bold" w:hint="cs"/>
          <w:b/>
          <w:bCs/>
          <w:sz w:val="34"/>
          <w:szCs w:val="34"/>
          <w:rtl/>
        </w:rPr>
        <w:t>التكاليف الإضافية الصناعية</w:t>
      </w:r>
    </w:p>
    <w:p w:rsidR="00A57EA9" w:rsidRPr="004D557F" w:rsidRDefault="00A57EA9" w:rsidP="00075F1C">
      <w:pPr>
        <w:rPr>
          <w:rFonts w:cs="AL-Mohanad Bold"/>
          <w:b/>
          <w:bCs/>
          <w:sz w:val="28"/>
          <w:szCs w:val="28"/>
          <w:rtl/>
        </w:rPr>
      </w:pPr>
      <w:r w:rsidRPr="004D557F">
        <w:rPr>
          <w:rFonts w:cs="AL-Mohanad Bold" w:hint="cs"/>
          <w:b/>
          <w:bCs/>
          <w:sz w:val="28"/>
          <w:szCs w:val="28"/>
          <w:rtl/>
        </w:rPr>
        <w:t xml:space="preserve">التبويب الثلاثي: </w:t>
      </w:r>
    </w:p>
    <w:p w:rsidR="00A57EA9" w:rsidRDefault="00A57EA9" w:rsidP="00F423C3">
      <w:pPr>
        <w:pStyle w:val="ListParagraph"/>
        <w:numPr>
          <w:ilvl w:val="0"/>
          <w:numId w:val="6"/>
        </w:numPr>
        <w:rPr>
          <w:rFonts w:cs="AL-Mohanad Bold"/>
          <w:sz w:val="28"/>
          <w:szCs w:val="28"/>
        </w:rPr>
      </w:pPr>
      <w:r>
        <w:rPr>
          <w:rFonts w:cs="AL-Mohanad Bold" w:hint="cs"/>
          <w:sz w:val="28"/>
          <w:szCs w:val="28"/>
          <w:rtl/>
        </w:rPr>
        <w:t>تكاليف مواد مباشرة</w:t>
      </w:r>
    </w:p>
    <w:p w:rsidR="00A57EA9" w:rsidRDefault="00A57EA9" w:rsidP="00F423C3">
      <w:pPr>
        <w:pStyle w:val="ListParagraph"/>
        <w:numPr>
          <w:ilvl w:val="0"/>
          <w:numId w:val="6"/>
        </w:numPr>
        <w:rPr>
          <w:rFonts w:cs="AL-Mohanad Bold"/>
          <w:sz w:val="28"/>
          <w:szCs w:val="28"/>
        </w:rPr>
      </w:pPr>
      <w:r>
        <w:rPr>
          <w:rFonts w:cs="AL-Mohanad Bold" w:hint="cs"/>
          <w:sz w:val="28"/>
          <w:szCs w:val="28"/>
          <w:rtl/>
        </w:rPr>
        <w:t>تكاليف عمالة صناعية مباشرة</w:t>
      </w:r>
      <w:r w:rsidR="000D524A">
        <w:rPr>
          <w:rFonts w:cs="AL-Mohanad Bold" w:hint="cs"/>
          <w:sz w:val="28"/>
          <w:szCs w:val="28"/>
          <w:rtl/>
        </w:rPr>
        <w:t xml:space="preserve"> "صارت غير مؤثرة"</w:t>
      </w:r>
    </w:p>
    <w:p w:rsidR="00A57EA9" w:rsidRDefault="00A57EA9" w:rsidP="00F423C3">
      <w:pPr>
        <w:pStyle w:val="ListParagraph"/>
        <w:numPr>
          <w:ilvl w:val="0"/>
          <w:numId w:val="6"/>
        </w:numPr>
        <w:rPr>
          <w:rFonts w:cs="AL-Mohanad Bold"/>
          <w:sz w:val="28"/>
          <w:szCs w:val="28"/>
        </w:rPr>
      </w:pPr>
      <w:r>
        <w:rPr>
          <w:rFonts w:cs="AL-Mohanad Bold" w:hint="cs"/>
          <w:sz w:val="28"/>
          <w:szCs w:val="28"/>
          <w:rtl/>
        </w:rPr>
        <w:t>تكاليف إضافية صناعية</w:t>
      </w:r>
    </w:p>
    <w:p w:rsidR="00A57EA9" w:rsidRPr="004D557F" w:rsidRDefault="00A57EA9" w:rsidP="004D557F">
      <w:pPr>
        <w:rPr>
          <w:rFonts w:cs="AL-Mohanad Bold"/>
          <w:b/>
          <w:bCs/>
          <w:sz w:val="28"/>
          <w:szCs w:val="28"/>
          <w:rtl/>
        </w:rPr>
      </w:pPr>
      <w:r w:rsidRPr="004D557F">
        <w:rPr>
          <w:rFonts w:cs="AL-Mohanad Bold" w:hint="cs"/>
          <w:b/>
          <w:bCs/>
          <w:sz w:val="28"/>
          <w:szCs w:val="28"/>
          <w:rtl/>
        </w:rPr>
        <w:t>بعد التطور الصناعي والاعتماد على الآلات</w:t>
      </w:r>
      <w:r w:rsidR="008F37F1" w:rsidRPr="004D557F">
        <w:rPr>
          <w:rFonts w:cs="AL-Mohanad Bold" w:hint="cs"/>
          <w:b/>
          <w:bCs/>
          <w:sz w:val="28"/>
          <w:szCs w:val="28"/>
          <w:rtl/>
        </w:rPr>
        <w:t>:</w:t>
      </w:r>
      <w:r w:rsidR="004D557F">
        <w:rPr>
          <w:rFonts w:cs="AL-Mohanad Bold" w:hint="cs"/>
          <w:b/>
          <w:bCs/>
          <w:sz w:val="28"/>
          <w:szCs w:val="28"/>
          <w:rtl/>
        </w:rPr>
        <w:t xml:space="preserve">  </w:t>
      </w:r>
      <w:r w:rsidRPr="004D557F">
        <w:rPr>
          <w:rFonts w:cs="AL-Mohanad Bold" w:hint="cs"/>
          <w:b/>
          <w:bCs/>
          <w:sz w:val="28"/>
          <w:szCs w:val="28"/>
          <w:rtl/>
        </w:rPr>
        <w:t>التبويب الثنائي:</w:t>
      </w:r>
    </w:p>
    <w:p w:rsidR="00A57EA9" w:rsidRDefault="00A57EA9" w:rsidP="00F423C3">
      <w:pPr>
        <w:pStyle w:val="ListParagraph"/>
        <w:numPr>
          <w:ilvl w:val="0"/>
          <w:numId w:val="6"/>
        </w:numPr>
        <w:rPr>
          <w:rFonts w:cs="AL-Mohanad Bold"/>
          <w:sz w:val="28"/>
          <w:szCs w:val="28"/>
        </w:rPr>
      </w:pPr>
      <w:r>
        <w:rPr>
          <w:rFonts w:cs="AL-Mohanad Bold" w:hint="cs"/>
          <w:sz w:val="28"/>
          <w:szCs w:val="28"/>
          <w:rtl/>
        </w:rPr>
        <w:t>تكاليف مواد مباشرة</w:t>
      </w:r>
    </w:p>
    <w:p w:rsidR="00A57EA9" w:rsidRPr="00A57EA9" w:rsidRDefault="00A57EA9" w:rsidP="00F423C3">
      <w:pPr>
        <w:pStyle w:val="ListParagraph"/>
        <w:numPr>
          <w:ilvl w:val="0"/>
          <w:numId w:val="6"/>
        </w:numPr>
        <w:rPr>
          <w:rFonts w:cs="AL-Mohanad Bold"/>
          <w:b/>
          <w:bCs/>
          <w:sz w:val="34"/>
          <w:szCs w:val="34"/>
          <w:rtl/>
        </w:rPr>
      </w:pPr>
      <w:r>
        <w:rPr>
          <w:rFonts w:cs="AL-Mohanad Bold" w:hint="cs"/>
          <w:sz w:val="28"/>
          <w:szCs w:val="28"/>
          <w:rtl/>
        </w:rPr>
        <w:t>تكاليف إضافية صناعية</w:t>
      </w:r>
    </w:p>
    <w:p w:rsidR="00A57EA9" w:rsidRDefault="004D557F" w:rsidP="00A57EA9">
      <w:pPr>
        <w:rPr>
          <w:rFonts w:cs="AL-Mohanad Bold"/>
          <w:sz w:val="28"/>
          <w:szCs w:val="28"/>
          <w:rtl/>
        </w:rPr>
      </w:pPr>
      <w:r>
        <w:rPr>
          <w:rFonts w:cs="AL-Mohanad Bold" w:hint="cs"/>
          <w:sz w:val="28"/>
          <w:szCs w:val="28"/>
          <w:rtl/>
        </w:rPr>
        <w:t>منافع تعريف مصطلحات المحاسبة:</w:t>
      </w:r>
    </w:p>
    <w:p w:rsidR="004D557F" w:rsidRDefault="004D557F" w:rsidP="00F423C3">
      <w:pPr>
        <w:pStyle w:val="ListParagraph"/>
        <w:numPr>
          <w:ilvl w:val="0"/>
          <w:numId w:val="6"/>
        </w:numPr>
        <w:rPr>
          <w:rFonts w:cs="AL-Mohanad Bold"/>
          <w:sz w:val="28"/>
          <w:szCs w:val="28"/>
        </w:rPr>
      </w:pPr>
      <w:r>
        <w:rPr>
          <w:rFonts w:cs="AL-Mohanad Bold" w:hint="cs"/>
          <w:sz w:val="28"/>
          <w:szCs w:val="28"/>
          <w:rtl/>
        </w:rPr>
        <w:t>استخدام سليم</w:t>
      </w:r>
    </w:p>
    <w:p w:rsidR="004D557F" w:rsidRDefault="004D557F" w:rsidP="00F423C3">
      <w:pPr>
        <w:pStyle w:val="ListParagraph"/>
        <w:numPr>
          <w:ilvl w:val="0"/>
          <w:numId w:val="6"/>
        </w:numPr>
        <w:rPr>
          <w:rFonts w:cs="AL-Mohanad Bold"/>
          <w:sz w:val="28"/>
          <w:szCs w:val="28"/>
        </w:rPr>
      </w:pPr>
      <w:r>
        <w:rPr>
          <w:rFonts w:cs="AL-Mohanad Bold" w:hint="cs"/>
          <w:sz w:val="28"/>
          <w:szCs w:val="28"/>
          <w:rtl/>
        </w:rPr>
        <w:t>عدم الوقوع في الاخطاء</w:t>
      </w:r>
    </w:p>
    <w:p w:rsidR="004D557F" w:rsidRDefault="004D557F" w:rsidP="00F423C3">
      <w:pPr>
        <w:pStyle w:val="ListParagraph"/>
        <w:numPr>
          <w:ilvl w:val="0"/>
          <w:numId w:val="6"/>
        </w:numPr>
        <w:rPr>
          <w:rFonts w:cs="AL-Mohanad Bold"/>
          <w:sz w:val="28"/>
          <w:szCs w:val="28"/>
        </w:rPr>
      </w:pPr>
      <w:r>
        <w:rPr>
          <w:rFonts w:cs="AL-Mohanad Bold" w:hint="cs"/>
          <w:sz w:val="28"/>
          <w:szCs w:val="28"/>
          <w:rtl/>
        </w:rPr>
        <w:t>اتصال مشترك واضح</w:t>
      </w:r>
    </w:p>
    <w:p w:rsidR="004D7113" w:rsidRDefault="004D7113" w:rsidP="00E043D0">
      <w:pPr>
        <w:rPr>
          <w:rFonts w:cs="AL-Mohanad Bold"/>
          <w:sz w:val="28"/>
          <w:szCs w:val="28"/>
          <w:rtl/>
        </w:rPr>
      </w:pPr>
    </w:p>
    <w:p w:rsidR="00E043D0" w:rsidRDefault="00E043D0" w:rsidP="00E043D0">
      <w:pPr>
        <w:rPr>
          <w:rFonts w:cs="AL-Mohanad Bold"/>
          <w:sz w:val="28"/>
          <w:szCs w:val="28"/>
          <w:rtl/>
        </w:rPr>
      </w:pPr>
      <w:r>
        <w:rPr>
          <w:rFonts w:cs="AL-Mohanad Bold" w:hint="cs"/>
          <w:sz w:val="28"/>
          <w:szCs w:val="28"/>
          <w:rtl/>
        </w:rPr>
        <w:t>فائدة تبويب التكاليف لأن صانع القرار قد يحتاج لبناء رايه حسب التبويب.</w:t>
      </w:r>
    </w:p>
    <w:p w:rsidR="0047317B" w:rsidRDefault="0047317B" w:rsidP="00E043D0">
      <w:pPr>
        <w:rPr>
          <w:rFonts w:cs="AL-Mohanad Bold"/>
          <w:sz w:val="28"/>
          <w:szCs w:val="28"/>
          <w:rtl/>
        </w:rPr>
      </w:pPr>
    </w:p>
    <w:p w:rsidR="00D33B73" w:rsidRDefault="00D33B73" w:rsidP="00D33B73">
      <w:pPr>
        <w:rPr>
          <w:rFonts w:cs="AL-Mohanad Bold"/>
          <w:b/>
          <w:bCs/>
          <w:sz w:val="28"/>
          <w:szCs w:val="28"/>
          <w:u w:val="single"/>
          <w:rtl/>
        </w:rPr>
      </w:pPr>
      <w:r>
        <w:rPr>
          <w:rFonts w:cs="AL-Mohanad Bold" w:hint="cs"/>
          <w:b/>
          <w:bCs/>
          <w:sz w:val="28"/>
          <w:szCs w:val="28"/>
          <w:u w:val="single"/>
          <w:rtl/>
        </w:rPr>
        <w:lastRenderedPageBreak/>
        <w:t>الفصل الرابع:</w:t>
      </w:r>
    </w:p>
    <w:p w:rsidR="00D33B73" w:rsidRDefault="00A1116F" w:rsidP="00D33B73">
      <w:pPr>
        <w:rPr>
          <w:rFonts w:cs="AL-Mohanad Bold"/>
          <w:b/>
          <w:bCs/>
          <w:sz w:val="32"/>
          <w:szCs w:val="32"/>
          <w:rtl/>
        </w:rPr>
      </w:pPr>
      <w:r w:rsidRPr="00A1116F">
        <w:rPr>
          <w:rFonts w:cs="AL-Mohanad Bold" w:hint="cs"/>
          <w:b/>
          <w:bCs/>
          <w:sz w:val="32"/>
          <w:szCs w:val="32"/>
          <w:rtl/>
        </w:rPr>
        <w:t xml:space="preserve">المبيعات = </w:t>
      </w:r>
      <w:r>
        <w:rPr>
          <w:rFonts w:cs="AL-Mohanad Bold" w:hint="cs"/>
          <w:b/>
          <w:bCs/>
          <w:sz w:val="32"/>
          <w:szCs w:val="32"/>
          <w:rtl/>
        </w:rPr>
        <w:t>اجمالي التكاليف المتغيرة + اجمالي التكاليف الثابتة + الأرباح</w:t>
      </w:r>
    </w:p>
    <w:p w:rsidR="00A1116F" w:rsidRDefault="00A1116F" w:rsidP="00D33B73">
      <w:pPr>
        <w:rPr>
          <w:rFonts w:cs="AL-Mohanad Bold"/>
          <w:b/>
          <w:bCs/>
          <w:sz w:val="32"/>
          <w:szCs w:val="32"/>
          <w:rtl/>
        </w:rPr>
      </w:pPr>
      <w:r>
        <w:rPr>
          <w:rFonts w:cs="AL-Mohanad Bold" w:hint="cs"/>
          <w:b/>
          <w:bCs/>
          <w:sz w:val="32"/>
          <w:szCs w:val="32"/>
          <w:rtl/>
        </w:rPr>
        <w:t>عند نقطة التعادل:</w:t>
      </w:r>
    </w:p>
    <w:p w:rsidR="00A1116F" w:rsidRDefault="00A1116F" w:rsidP="00D33B73">
      <w:pPr>
        <w:rPr>
          <w:rFonts w:cs="AL-Mohanad Bold"/>
          <w:b/>
          <w:bCs/>
          <w:sz w:val="32"/>
          <w:szCs w:val="32"/>
          <w:rtl/>
        </w:rPr>
      </w:pPr>
      <w:r>
        <w:rPr>
          <w:rFonts w:cs="AL-Mohanad Bold" w:hint="cs"/>
          <w:b/>
          <w:bCs/>
          <w:sz w:val="32"/>
          <w:szCs w:val="32"/>
          <w:rtl/>
        </w:rPr>
        <w:t xml:space="preserve">المبيعات </w:t>
      </w:r>
      <w:r>
        <w:rPr>
          <w:rFonts w:cs="AL-Mohanad Bold"/>
          <w:b/>
          <w:bCs/>
          <w:sz w:val="32"/>
          <w:szCs w:val="32"/>
          <w:rtl/>
        </w:rPr>
        <w:t>–</w:t>
      </w:r>
      <w:r>
        <w:rPr>
          <w:rFonts w:cs="AL-Mohanad Bold" w:hint="cs"/>
          <w:b/>
          <w:bCs/>
          <w:sz w:val="32"/>
          <w:szCs w:val="32"/>
          <w:rtl/>
        </w:rPr>
        <w:t xml:space="preserve"> اجمالي التكاليف ا</w:t>
      </w:r>
      <w:r w:rsidR="00543C6B">
        <w:rPr>
          <w:rFonts w:cs="AL-Mohanad Bold" w:hint="cs"/>
          <w:b/>
          <w:bCs/>
          <w:sz w:val="32"/>
          <w:szCs w:val="32"/>
          <w:rtl/>
        </w:rPr>
        <w:t>لمتغيرة = اجمالي التكاليف الثابتة</w:t>
      </w:r>
    </w:p>
    <w:p w:rsidR="00D15798" w:rsidRDefault="00D15798" w:rsidP="00D33B73">
      <w:pPr>
        <w:rPr>
          <w:rFonts w:cs="AL-Mohanad Bold"/>
          <w:b/>
          <w:bCs/>
          <w:sz w:val="32"/>
          <w:szCs w:val="32"/>
          <w:rtl/>
        </w:rPr>
      </w:pPr>
      <w:r>
        <w:rPr>
          <w:rFonts w:cs="AL-Mohanad Bold" w:hint="cs"/>
          <w:b/>
          <w:bCs/>
          <w:sz w:val="32"/>
          <w:szCs w:val="32"/>
          <w:rtl/>
        </w:rPr>
        <w:t xml:space="preserve">هامش المساهمة = المبيعات </w:t>
      </w:r>
      <w:r>
        <w:rPr>
          <w:rFonts w:cs="AL-Mohanad Bold"/>
          <w:b/>
          <w:bCs/>
          <w:sz w:val="32"/>
          <w:szCs w:val="32"/>
          <w:rtl/>
        </w:rPr>
        <w:t>–</w:t>
      </w:r>
      <w:r>
        <w:rPr>
          <w:rFonts w:cs="AL-Mohanad Bold" w:hint="cs"/>
          <w:b/>
          <w:bCs/>
          <w:sz w:val="32"/>
          <w:szCs w:val="32"/>
          <w:rtl/>
        </w:rPr>
        <w:t xml:space="preserve"> اجمالي التكاليف المتغيرة</w:t>
      </w:r>
    </w:p>
    <w:p w:rsidR="00023ECB" w:rsidRDefault="00023ECB" w:rsidP="00D33B73">
      <w:pPr>
        <w:rPr>
          <w:rFonts w:cs="AL-Mohanad Bold"/>
          <w:b/>
          <w:bCs/>
          <w:sz w:val="32"/>
          <w:szCs w:val="32"/>
          <w:rtl/>
        </w:rPr>
      </w:pPr>
      <w:r>
        <w:rPr>
          <w:rFonts w:cs="AL-Mohanad Bold" w:hint="cs"/>
          <w:b/>
          <w:bCs/>
          <w:sz w:val="32"/>
          <w:szCs w:val="32"/>
          <w:rtl/>
        </w:rPr>
        <w:t xml:space="preserve">هامش المساهمة للوحدة = سعر بيع الوحدة </w:t>
      </w:r>
      <w:r>
        <w:rPr>
          <w:rFonts w:cs="AL-Mohanad Bold"/>
          <w:b/>
          <w:bCs/>
          <w:sz w:val="32"/>
          <w:szCs w:val="32"/>
          <w:rtl/>
        </w:rPr>
        <w:t>–</w:t>
      </w:r>
      <w:r>
        <w:rPr>
          <w:rFonts w:cs="AL-Mohanad Bold" w:hint="cs"/>
          <w:b/>
          <w:bCs/>
          <w:sz w:val="32"/>
          <w:szCs w:val="32"/>
          <w:rtl/>
        </w:rPr>
        <w:t xml:space="preserve"> التكلفة المتغيرة للوحدة</w:t>
      </w:r>
    </w:p>
    <w:p w:rsidR="00AB52D9" w:rsidRDefault="00AB52D9" w:rsidP="00D33B73">
      <w:pPr>
        <w:rPr>
          <w:rFonts w:cs="AL-Mohanad Bold"/>
          <w:b/>
          <w:bCs/>
          <w:sz w:val="32"/>
          <w:szCs w:val="32"/>
          <w:rtl/>
        </w:rPr>
      </w:pPr>
      <w:r>
        <w:rPr>
          <w:rFonts w:cs="AL-Mohanad Bold" w:hint="cs"/>
          <w:b/>
          <w:bCs/>
          <w:sz w:val="32"/>
          <w:szCs w:val="32"/>
          <w:rtl/>
        </w:rPr>
        <w:t>نسبة هامش المساهمة = هامش المساهمة / اجمالي المبيعات</w:t>
      </w:r>
    </w:p>
    <w:p w:rsidR="007E6232" w:rsidRDefault="00AB52D9" w:rsidP="007E6232">
      <w:pPr>
        <w:rPr>
          <w:rFonts w:cs="AL-Mohanad Bold"/>
          <w:b/>
          <w:bCs/>
          <w:sz w:val="32"/>
          <w:szCs w:val="32"/>
          <w:rtl/>
        </w:rPr>
      </w:pPr>
      <w:r>
        <w:rPr>
          <w:rFonts w:cs="AL-Mohanad Bold" w:hint="cs"/>
          <w:b/>
          <w:bCs/>
          <w:sz w:val="32"/>
          <w:szCs w:val="32"/>
          <w:rtl/>
        </w:rPr>
        <w:tab/>
      </w:r>
      <w:r>
        <w:rPr>
          <w:rFonts w:cs="AL-Mohanad Bold" w:hint="cs"/>
          <w:b/>
          <w:bCs/>
          <w:sz w:val="32"/>
          <w:szCs w:val="32"/>
          <w:rtl/>
        </w:rPr>
        <w:tab/>
      </w:r>
      <w:r>
        <w:rPr>
          <w:rFonts w:cs="AL-Mohanad Bold" w:hint="cs"/>
          <w:b/>
          <w:bCs/>
          <w:sz w:val="32"/>
          <w:szCs w:val="32"/>
          <w:rtl/>
        </w:rPr>
        <w:tab/>
        <w:t>= هامش المساهمة للوحدة / سعر بيع الوحدة</w:t>
      </w:r>
    </w:p>
    <w:p w:rsidR="00F044C8" w:rsidRDefault="007E6232" w:rsidP="007E6232">
      <w:pPr>
        <w:rPr>
          <w:rFonts w:cs="AL-Mohanad Bold"/>
          <w:b/>
          <w:bCs/>
          <w:sz w:val="32"/>
          <w:szCs w:val="32"/>
          <w:rtl/>
        </w:rPr>
      </w:pPr>
      <w:r>
        <w:rPr>
          <w:rFonts w:cs="AL-Mohanad Bold" w:hint="cs"/>
          <w:b/>
          <w:bCs/>
          <w:sz w:val="32"/>
          <w:szCs w:val="32"/>
          <w:rtl/>
        </w:rPr>
        <w:t>حجم النشاط لتحقيق أرباح معينة</w:t>
      </w:r>
      <w:r w:rsidR="00F044C8">
        <w:rPr>
          <w:rFonts w:cs="AL-Mohanad Bold" w:hint="cs"/>
          <w:b/>
          <w:bCs/>
          <w:sz w:val="32"/>
          <w:szCs w:val="32"/>
          <w:rtl/>
        </w:rPr>
        <w:t xml:space="preserve"> بالوحدات </w:t>
      </w:r>
      <w:r>
        <w:rPr>
          <w:rFonts w:cs="AL-Mohanad Bold" w:hint="cs"/>
          <w:b/>
          <w:bCs/>
          <w:sz w:val="32"/>
          <w:szCs w:val="32"/>
          <w:rtl/>
        </w:rPr>
        <w:t>=</w:t>
      </w:r>
    </w:p>
    <w:p w:rsidR="007E6232" w:rsidRDefault="007E6232" w:rsidP="00F044C8">
      <w:pPr>
        <w:ind w:left="720" w:firstLine="720"/>
        <w:rPr>
          <w:rFonts w:cs="AL-Mohanad Bold"/>
          <w:b/>
          <w:bCs/>
          <w:sz w:val="32"/>
          <w:szCs w:val="32"/>
          <w:rtl/>
        </w:rPr>
      </w:pPr>
      <w:r>
        <w:rPr>
          <w:rFonts w:cs="AL-Mohanad Bold" w:hint="cs"/>
          <w:b/>
          <w:bCs/>
          <w:sz w:val="32"/>
          <w:szCs w:val="32"/>
          <w:rtl/>
        </w:rPr>
        <w:t xml:space="preserve"> التكاليف الثابتة + الأرباح المعينة / هامش المساهمة للوحدة</w:t>
      </w:r>
    </w:p>
    <w:p w:rsidR="00F044C8" w:rsidRDefault="00F044C8" w:rsidP="00F044C8">
      <w:pPr>
        <w:rPr>
          <w:rFonts w:cs="AL-Mohanad Bold"/>
          <w:b/>
          <w:bCs/>
          <w:sz w:val="32"/>
          <w:szCs w:val="32"/>
          <w:rtl/>
        </w:rPr>
      </w:pPr>
      <w:r>
        <w:rPr>
          <w:rFonts w:cs="AL-Mohanad Bold" w:hint="cs"/>
          <w:b/>
          <w:bCs/>
          <w:sz w:val="32"/>
          <w:szCs w:val="32"/>
          <w:rtl/>
        </w:rPr>
        <w:t>حجم النشاط لتحقيق أرباح معينة بالريال =</w:t>
      </w:r>
    </w:p>
    <w:p w:rsidR="00F044C8" w:rsidRDefault="00F044C8" w:rsidP="00F044C8">
      <w:pPr>
        <w:ind w:left="720" w:firstLine="720"/>
        <w:rPr>
          <w:rFonts w:cs="AL-Mohanad Bold"/>
          <w:b/>
          <w:bCs/>
          <w:sz w:val="32"/>
          <w:szCs w:val="32"/>
          <w:rtl/>
        </w:rPr>
      </w:pPr>
      <w:r>
        <w:rPr>
          <w:rFonts w:cs="AL-Mohanad Bold" w:hint="cs"/>
          <w:b/>
          <w:bCs/>
          <w:sz w:val="32"/>
          <w:szCs w:val="32"/>
          <w:rtl/>
        </w:rPr>
        <w:t xml:space="preserve"> التكاليف الثابتة + الأرباح المعينة / </w:t>
      </w:r>
      <w:r w:rsidR="00E22194">
        <w:rPr>
          <w:rFonts w:cs="AL-Mohanad Bold" w:hint="cs"/>
          <w:b/>
          <w:bCs/>
          <w:sz w:val="32"/>
          <w:szCs w:val="32"/>
          <w:rtl/>
        </w:rPr>
        <w:t>نسبة هامش المساهمة</w:t>
      </w:r>
    </w:p>
    <w:p w:rsidR="0066191A" w:rsidRDefault="00323A51" w:rsidP="0066191A">
      <w:pPr>
        <w:rPr>
          <w:rFonts w:cs="AL-Mohanad Bold"/>
          <w:b/>
          <w:bCs/>
          <w:sz w:val="32"/>
          <w:szCs w:val="32"/>
          <w:rtl/>
        </w:rPr>
      </w:pPr>
      <w:r>
        <w:rPr>
          <w:rFonts w:cs="AL-Mohanad Bold" w:hint="cs"/>
          <w:b/>
          <w:bCs/>
          <w:sz w:val="32"/>
          <w:szCs w:val="32"/>
          <w:rtl/>
        </w:rPr>
        <w:t xml:space="preserve">هامش الامان = اجمالي المبيعات </w:t>
      </w:r>
      <w:r>
        <w:rPr>
          <w:rFonts w:cs="AL-Mohanad Bold"/>
          <w:b/>
          <w:bCs/>
          <w:sz w:val="32"/>
          <w:szCs w:val="32"/>
          <w:rtl/>
        </w:rPr>
        <w:t>–</w:t>
      </w:r>
      <w:r>
        <w:rPr>
          <w:rFonts w:cs="AL-Mohanad Bold" w:hint="cs"/>
          <w:b/>
          <w:bCs/>
          <w:sz w:val="32"/>
          <w:szCs w:val="32"/>
          <w:rtl/>
        </w:rPr>
        <w:t xml:space="preserve"> مبيعات التعادل</w:t>
      </w:r>
    </w:p>
    <w:p w:rsidR="00323A51" w:rsidRDefault="00323A51" w:rsidP="0066191A">
      <w:pPr>
        <w:rPr>
          <w:rFonts w:cs="AL-Mohanad Bold"/>
          <w:b/>
          <w:bCs/>
          <w:sz w:val="32"/>
          <w:szCs w:val="32"/>
          <w:rtl/>
        </w:rPr>
      </w:pPr>
      <w:r>
        <w:rPr>
          <w:rFonts w:cs="AL-Mohanad Bold" w:hint="cs"/>
          <w:b/>
          <w:bCs/>
          <w:sz w:val="32"/>
          <w:szCs w:val="32"/>
          <w:rtl/>
        </w:rPr>
        <w:t>نسبة هامش الأمان = هامش الأمن / اجمالي المبيعات</w:t>
      </w:r>
    </w:p>
    <w:p w:rsidR="009C45D1" w:rsidRDefault="009C45D1" w:rsidP="0066191A">
      <w:pPr>
        <w:rPr>
          <w:rFonts w:cs="AL-Mohanad Bold"/>
          <w:b/>
          <w:bCs/>
          <w:sz w:val="32"/>
          <w:szCs w:val="32"/>
          <w:rtl/>
        </w:rPr>
      </w:pPr>
      <w:r>
        <w:rPr>
          <w:rFonts w:cs="AL-Mohanad Bold" w:hint="cs"/>
          <w:b/>
          <w:bCs/>
          <w:sz w:val="32"/>
          <w:szCs w:val="32"/>
          <w:rtl/>
        </w:rPr>
        <w:t>كلما زادت التكاليف الثابتة كلما زادت المخاطر وقلت نسبة هامش الأمان</w:t>
      </w:r>
    </w:p>
    <w:p w:rsidR="00D8377B" w:rsidRDefault="00D8377B" w:rsidP="0066191A">
      <w:pPr>
        <w:rPr>
          <w:rFonts w:cs="AL-Mohanad Bold"/>
          <w:b/>
          <w:bCs/>
          <w:sz w:val="32"/>
          <w:szCs w:val="32"/>
          <w:rtl/>
        </w:rPr>
      </w:pPr>
    </w:p>
    <w:p w:rsidR="00D8377B" w:rsidRDefault="00D8377B" w:rsidP="0066191A">
      <w:pPr>
        <w:rPr>
          <w:rFonts w:cs="AL-Mohanad Bold"/>
          <w:b/>
          <w:bCs/>
          <w:sz w:val="32"/>
          <w:szCs w:val="32"/>
          <w:rtl/>
        </w:rPr>
      </w:pPr>
      <w:r>
        <w:rPr>
          <w:rFonts w:cs="AL-Mohanad Bold" w:hint="cs"/>
          <w:b/>
          <w:bCs/>
          <w:sz w:val="32"/>
          <w:szCs w:val="32"/>
          <w:rtl/>
        </w:rPr>
        <w:t>درجة رافعة التشغيل = هامش المساهمة / صافي الدخل</w:t>
      </w:r>
    </w:p>
    <w:p w:rsidR="00F044C8" w:rsidRDefault="00F044C8" w:rsidP="007E6232">
      <w:pPr>
        <w:rPr>
          <w:rFonts w:cs="AL-Mohanad Bold"/>
          <w:b/>
          <w:bCs/>
          <w:sz w:val="32"/>
          <w:szCs w:val="32"/>
          <w:rtl/>
        </w:rPr>
      </w:pPr>
    </w:p>
    <w:p w:rsidR="00023ECB" w:rsidRPr="00A1116F" w:rsidRDefault="00023ECB" w:rsidP="00D33B73">
      <w:pPr>
        <w:rPr>
          <w:rFonts w:cs="AL-Mohanad Bold"/>
          <w:b/>
          <w:bCs/>
          <w:sz w:val="32"/>
          <w:szCs w:val="32"/>
          <w:rtl/>
        </w:rPr>
      </w:pPr>
    </w:p>
    <w:p w:rsidR="00D33B73" w:rsidRDefault="00D33B73" w:rsidP="00D33B73">
      <w:pPr>
        <w:rPr>
          <w:rFonts w:cs="AL-Mohanad Bold"/>
          <w:b/>
          <w:bCs/>
          <w:sz w:val="28"/>
          <w:szCs w:val="28"/>
          <w:u w:val="single"/>
          <w:rtl/>
        </w:rPr>
      </w:pPr>
    </w:p>
    <w:p w:rsidR="0047317B" w:rsidRDefault="0047317B" w:rsidP="0047317B">
      <w:pPr>
        <w:rPr>
          <w:rFonts w:cs="AL-Mohanad Bold"/>
          <w:b/>
          <w:bCs/>
          <w:sz w:val="28"/>
          <w:szCs w:val="28"/>
          <w:u w:val="single"/>
          <w:rtl/>
        </w:rPr>
      </w:pPr>
      <w:r>
        <w:rPr>
          <w:rFonts w:cs="AL-Mohanad Bold" w:hint="cs"/>
          <w:b/>
          <w:bCs/>
          <w:sz w:val="28"/>
          <w:szCs w:val="28"/>
          <w:u w:val="single"/>
          <w:rtl/>
        </w:rPr>
        <w:lastRenderedPageBreak/>
        <w:t>الفصل الخامس</w:t>
      </w:r>
      <w:r w:rsidRPr="00330E7D">
        <w:rPr>
          <w:rFonts w:cs="AL-Mohanad Bold" w:hint="cs"/>
          <w:b/>
          <w:bCs/>
          <w:sz w:val="28"/>
          <w:szCs w:val="28"/>
          <w:u w:val="single"/>
          <w:rtl/>
        </w:rPr>
        <w:t>:</w:t>
      </w:r>
    </w:p>
    <w:p w:rsidR="0047317B" w:rsidRDefault="0047317B" w:rsidP="0047317B">
      <w:pPr>
        <w:rPr>
          <w:rFonts w:cs="AL-Mohanad Bold"/>
          <w:sz w:val="28"/>
          <w:szCs w:val="28"/>
          <w:rtl/>
        </w:rPr>
      </w:pPr>
      <w:r>
        <w:rPr>
          <w:rFonts w:cs="AL-Mohanad Bold" w:hint="cs"/>
          <w:b/>
          <w:bCs/>
          <w:sz w:val="28"/>
          <w:szCs w:val="28"/>
          <w:rtl/>
        </w:rPr>
        <w:t>الموازنة</w:t>
      </w:r>
      <w:r>
        <w:rPr>
          <w:rFonts w:cs="AL-Mohanad Bold" w:hint="cs"/>
          <w:sz w:val="28"/>
          <w:szCs w:val="28"/>
          <w:rtl/>
        </w:rPr>
        <w:t>: خطة تعمل على برمجة الأنشطة الاقتصادية المتوقعة معبرا عنها بكميات وقيم مالية بهدف ضمان تحقيق</w:t>
      </w:r>
      <w:r w:rsidR="002B2436">
        <w:rPr>
          <w:rFonts w:cs="AL-Mohanad Bold" w:hint="cs"/>
          <w:sz w:val="28"/>
          <w:szCs w:val="28"/>
          <w:rtl/>
        </w:rPr>
        <w:t xml:space="preserve"> الخطط</w:t>
      </w:r>
      <w:r>
        <w:rPr>
          <w:rFonts w:cs="AL-Mohanad Bold" w:hint="cs"/>
          <w:sz w:val="28"/>
          <w:szCs w:val="28"/>
          <w:rtl/>
        </w:rPr>
        <w:t xml:space="preserve"> مع اهداف المؤسسة خلال فترة قادمة محددة </w:t>
      </w:r>
    </w:p>
    <w:p w:rsidR="00832830" w:rsidRDefault="00031722" w:rsidP="00031722">
      <w:pPr>
        <w:rPr>
          <w:rFonts w:cs="AL-Mohanad Bold"/>
          <w:sz w:val="28"/>
          <w:szCs w:val="28"/>
          <w:rtl/>
        </w:rPr>
      </w:pPr>
      <w:r>
        <w:rPr>
          <w:rFonts w:cs="AL-Mohanad Bold" w:hint="cs"/>
          <w:b/>
          <w:bCs/>
          <w:sz w:val="28"/>
          <w:szCs w:val="28"/>
          <w:rtl/>
        </w:rPr>
        <w:t xml:space="preserve">اهداف </w:t>
      </w:r>
      <w:r w:rsidR="00832830">
        <w:rPr>
          <w:rFonts w:cs="AL-Mohanad Bold" w:hint="cs"/>
          <w:b/>
          <w:bCs/>
          <w:sz w:val="28"/>
          <w:szCs w:val="28"/>
          <w:rtl/>
        </w:rPr>
        <w:t>المواز</w:t>
      </w:r>
      <w:r>
        <w:rPr>
          <w:rFonts w:cs="AL-Mohanad Bold" w:hint="cs"/>
          <w:b/>
          <w:bCs/>
          <w:sz w:val="28"/>
          <w:szCs w:val="28"/>
          <w:rtl/>
        </w:rPr>
        <w:t>نات</w:t>
      </w:r>
      <w:r>
        <w:rPr>
          <w:rFonts w:cs="AL-Mohanad Bold" w:hint="cs"/>
          <w:sz w:val="28"/>
          <w:szCs w:val="28"/>
          <w:rtl/>
        </w:rPr>
        <w:t>:</w:t>
      </w:r>
    </w:p>
    <w:p w:rsidR="00031722" w:rsidRDefault="00031722" w:rsidP="00F423C3">
      <w:pPr>
        <w:pStyle w:val="ListParagraph"/>
        <w:numPr>
          <w:ilvl w:val="0"/>
          <w:numId w:val="6"/>
        </w:numPr>
        <w:ind w:left="708" w:hanging="425"/>
        <w:rPr>
          <w:rFonts w:cs="AL-Mohanad Bold"/>
          <w:sz w:val="28"/>
          <w:szCs w:val="28"/>
        </w:rPr>
      </w:pPr>
      <w:r>
        <w:rPr>
          <w:rFonts w:cs="AL-Mohanad Bold" w:hint="cs"/>
          <w:sz w:val="28"/>
          <w:szCs w:val="28"/>
          <w:rtl/>
        </w:rPr>
        <w:t>التخطيط والتنسيق وذلك برسم سياسة مستقبلية ووضع خطة ش</w:t>
      </w:r>
      <w:r w:rsidR="00A85F72">
        <w:rPr>
          <w:rFonts w:cs="AL-Mohanad Bold" w:hint="cs"/>
          <w:sz w:val="28"/>
          <w:szCs w:val="28"/>
          <w:rtl/>
        </w:rPr>
        <w:t>ا</w:t>
      </w:r>
      <w:r>
        <w:rPr>
          <w:rFonts w:cs="AL-Mohanad Bold" w:hint="cs"/>
          <w:sz w:val="28"/>
          <w:szCs w:val="28"/>
          <w:rtl/>
        </w:rPr>
        <w:t>ملة</w:t>
      </w:r>
    </w:p>
    <w:p w:rsidR="00031722" w:rsidRDefault="00031722" w:rsidP="00F423C3">
      <w:pPr>
        <w:pStyle w:val="ListParagraph"/>
        <w:numPr>
          <w:ilvl w:val="0"/>
          <w:numId w:val="6"/>
        </w:numPr>
        <w:ind w:left="708" w:hanging="425"/>
        <w:rPr>
          <w:rFonts w:cs="AL-Mohanad Bold"/>
          <w:sz w:val="28"/>
          <w:szCs w:val="28"/>
        </w:rPr>
      </w:pPr>
      <w:r>
        <w:rPr>
          <w:rFonts w:cs="AL-Mohanad Bold" w:hint="cs"/>
          <w:sz w:val="28"/>
          <w:szCs w:val="28"/>
          <w:rtl/>
        </w:rPr>
        <w:t>الرقابة وتقييم الأداء</w:t>
      </w:r>
    </w:p>
    <w:p w:rsidR="00031722" w:rsidRPr="00031722" w:rsidRDefault="00031722" w:rsidP="00F423C3">
      <w:pPr>
        <w:pStyle w:val="ListParagraph"/>
        <w:numPr>
          <w:ilvl w:val="0"/>
          <w:numId w:val="6"/>
        </w:numPr>
        <w:ind w:left="708" w:hanging="425"/>
        <w:rPr>
          <w:rFonts w:cs="AL-Mohanad Bold"/>
          <w:sz w:val="28"/>
          <w:szCs w:val="28"/>
          <w:rtl/>
        </w:rPr>
      </w:pPr>
      <w:r>
        <w:rPr>
          <w:rFonts w:cs="AL-Mohanad Bold" w:hint="cs"/>
          <w:sz w:val="28"/>
          <w:szCs w:val="28"/>
          <w:rtl/>
        </w:rPr>
        <w:t xml:space="preserve">تسهيل الاتصال والتنسيق بين الأقسام فهي تساعد على تسهيل وانسجام وترابط أداء الأقسام المختلفة </w:t>
      </w:r>
    </w:p>
    <w:p w:rsidR="00531464" w:rsidRDefault="00531464" w:rsidP="00531464">
      <w:pPr>
        <w:rPr>
          <w:rFonts w:cs="AL-Mohanad Bold"/>
          <w:sz w:val="28"/>
          <w:szCs w:val="28"/>
          <w:rtl/>
        </w:rPr>
      </w:pPr>
      <w:r w:rsidRPr="00531464">
        <w:rPr>
          <w:rFonts w:cs="AL-Mohanad Bold" w:hint="cs"/>
          <w:b/>
          <w:bCs/>
          <w:sz w:val="28"/>
          <w:szCs w:val="28"/>
          <w:rtl/>
        </w:rPr>
        <w:t>ا</w:t>
      </w:r>
      <w:r>
        <w:rPr>
          <w:rFonts w:cs="AL-Mohanad Bold" w:hint="cs"/>
          <w:b/>
          <w:bCs/>
          <w:sz w:val="28"/>
          <w:szCs w:val="28"/>
          <w:rtl/>
        </w:rPr>
        <w:t>نواع</w:t>
      </w:r>
      <w:r w:rsidRPr="00531464">
        <w:rPr>
          <w:rFonts w:cs="AL-Mohanad Bold" w:hint="cs"/>
          <w:b/>
          <w:bCs/>
          <w:sz w:val="28"/>
          <w:szCs w:val="28"/>
          <w:rtl/>
        </w:rPr>
        <w:t xml:space="preserve"> الموازنات</w:t>
      </w:r>
      <w:r w:rsidRPr="00531464">
        <w:rPr>
          <w:rFonts w:cs="AL-Mohanad Bold" w:hint="cs"/>
          <w:sz w:val="28"/>
          <w:szCs w:val="28"/>
          <w:rtl/>
        </w:rPr>
        <w:t>:</w:t>
      </w:r>
      <w:r w:rsidR="00B73B18">
        <w:rPr>
          <w:rFonts w:cs="AL-Mohanad Bold" w:hint="cs"/>
          <w:sz w:val="28"/>
          <w:szCs w:val="28"/>
          <w:rtl/>
        </w:rPr>
        <w:t xml:space="preserve"> حسب المعايير:</w:t>
      </w:r>
    </w:p>
    <w:p w:rsidR="00B73B18" w:rsidRDefault="00B73B18" w:rsidP="00F423C3">
      <w:pPr>
        <w:pStyle w:val="ListParagraph"/>
        <w:numPr>
          <w:ilvl w:val="0"/>
          <w:numId w:val="6"/>
        </w:numPr>
        <w:ind w:left="1417" w:hanging="425"/>
        <w:rPr>
          <w:rFonts w:cs="AL-Mohanad Bold"/>
          <w:sz w:val="28"/>
          <w:szCs w:val="28"/>
        </w:rPr>
      </w:pPr>
      <w:r w:rsidRPr="00B73B18">
        <w:rPr>
          <w:rFonts w:cs="AL-Mohanad Bold" w:hint="cs"/>
          <w:b/>
          <w:bCs/>
          <w:sz w:val="28"/>
          <w:szCs w:val="28"/>
          <w:rtl/>
        </w:rPr>
        <w:t>الفترة الزمنية</w:t>
      </w:r>
      <w:r>
        <w:rPr>
          <w:rFonts w:cs="AL-Mohanad Bold" w:hint="cs"/>
          <w:sz w:val="28"/>
          <w:szCs w:val="28"/>
          <w:rtl/>
        </w:rPr>
        <w:t>: التي تغطيها الموازنة وجميعها تحكمها الخطة الاستراتيجية</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قصيرة الأجل</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طويلة الأجل</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مستمرة</w:t>
      </w:r>
    </w:p>
    <w:p w:rsidR="00B73B18" w:rsidRDefault="00B73B18" w:rsidP="00F423C3">
      <w:pPr>
        <w:pStyle w:val="ListParagraph"/>
        <w:numPr>
          <w:ilvl w:val="0"/>
          <w:numId w:val="6"/>
        </w:numPr>
        <w:ind w:left="1417" w:hanging="425"/>
        <w:rPr>
          <w:rFonts w:cs="AL-Mohanad Bold"/>
          <w:sz w:val="28"/>
          <w:szCs w:val="28"/>
        </w:rPr>
      </w:pPr>
      <w:r>
        <w:rPr>
          <w:rFonts w:cs="AL-Mohanad Bold" w:hint="cs"/>
          <w:b/>
          <w:bCs/>
          <w:sz w:val="28"/>
          <w:szCs w:val="28"/>
          <w:rtl/>
        </w:rPr>
        <w:t>طبيعة النشاط التجاري</w:t>
      </w:r>
      <w:r>
        <w:rPr>
          <w:rFonts w:cs="AL-Mohanad Bold" w:hint="cs"/>
          <w:sz w:val="28"/>
          <w:szCs w:val="28"/>
          <w:rtl/>
        </w:rPr>
        <w:t>: الذي تغطيه الموازنة وجميعها تحكمها الخطة الاستراتيجية</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النشاط التشغيلي</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العمليات الرأسمالية</w:t>
      </w:r>
    </w:p>
    <w:p w:rsidR="00B73B18" w:rsidRDefault="00B73B18" w:rsidP="00F423C3">
      <w:pPr>
        <w:pStyle w:val="ListParagraph"/>
        <w:numPr>
          <w:ilvl w:val="0"/>
          <w:numId w:val="6"/>
        </w:numPr>
        <w:ind w:left="1417" w:hanging="425"/>
        <w:rPr>
          <w:rFonts w:cs="AL-Mohanad Bold"/>
          <w:sz w:val="28"/>
          <w:szCs w:val="28"/>
        </w:rPr>
      </w:pPr>
      <w:r>
        <w:rPr>
          <w:rFonts w:cs="AL-Mohanad Bold" w:hint="cs"/>
          <w:b/>
          <w:bCs/>
          <w:sz w:val="28"/>
          <w:szCs w:val="28"/>
          <w:rtl/>
        </w:rPr>
        <w:t>موضوع المعاملات الاقتصادية التي تغطيها الموازنة</w:t>
      </w:r>
      <w:r>
        <w:rPr>
          <w:rFonts w:cs="AL-Mohanad Bold" w:hint="cs"/>
          <w:sz w:val="28"/>
          <w:szCs w:val="28"/>
          <w:rtl/>
        </w:rPr>
        <w:t xml:space="preserve">: </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 xml:space="preserve">موازنات عينية : </w:t>
      </w:r>
      <w:r w:rsidRPr="00B73B18">
        <w:rPr>
          <w:rFonts w:cs="AL-Mohanad Bold" w:hint="cs"/>
          <w:sz w:val="28"/>
          <w:szCs w:val="28"/>
          <w:rtl/>
        </w:rPr>
        <w:t>متعلقة بالسلع والخدمات في صورتها العينية</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 xml:space="preserve">موازنات مالية: </w:t>
      </w:r>
      <w:r w:rsidRPr="00B73B18">
        <w:rPr>
          <w:rFonts w:cs="AL-Mohanad Bold" w:hint="cs"/>
          <w:sz w:val="28"/>
          <w:szCs w:val="28"/>
          <w:rtl/>
        </w:rPr>
        <w:t>متعلقة بالحقوق والالتزامات المالية</w:t>
      </w:r>
    </w:p>
    <w:p w:rsidR="00B73B18" w:rsidRDefault="00B73B18" w:rsidP="00F423C3">
      <w:pPr>
        <w:pStyle w:val="ListParagraph"/>
        <w:numPr>
          <w:ilvl w:val="1"/>
          <w:numId w:val="6"/>
        </w:numPr>
        <w:rPr>
          <w:rFonts w:cs="AL-Mohanad Bold"/>
          <w:sz w:val="28"/>
          <w:szCs w:val="28"/>
        </w:rPr>
      </w:pPr>
      <w:r>
        <w:rPr>
          <w:rFonts w:cs="AL-Mohanad Bold" w:hint="cs"/>
          <w:b/>
          <w:bCs/>
          <w:sz w:val="28"/>
          <w:szCs w:val="28"/>
          <w:rtl/>
        </w:rPr>
        <w:t xml:space="preserve">موازنات نقدية: </w:t>
      </w:r>
      <w:r w:rsidRPr="00B73B18">
        <w:rPr>
          <w:rFonts w:cs="AL-Mohanad Bold" w:hint="cs"/>
          <w:sz w:val="28"/>
          <w:szCs w:val="28"/>
          <w:rtl/>
        </w:rPr>
        <w:t>متعلقة بالنقدية</w:t>
      </w:r>
    </w:p>
    <w:p w:rsidR="00B73B18" w:rsidRDefault="00B73B18" w:rsidP="00F423C3">
      <w:pPr>
        <w:pStyle w:val="ListParagraph"/>
        <w:numPr>
          <w:ilvl w:val="0"/>
          <w:numId w:val="6"/>
        </w:numPr>
        <w:ind w:left="1417" w:hanging="425"/>
        <w:rPr>
          <w:rFonts w:cs="AL-Mohanad Bold"/>
          <w:sz w:val="28"/>
          <w:szCs w:val="28"/>
        </w:rPr>
      </w:pPr>
      <w:r>
        <w:rPr>
          <w:rFonts w:cs="AL-Mohanad Bold" w:hint="cs"/>
          <w:b/>
          <w:bCs/>
          <w:sz w:val="28"/>
          <w:szCs w:val="28"/>
          <w:rtl/>
        </w:rPr>
        <w:t xml:space="preserve">الوحدة المحاسبية التي </w:t>
      </w:r>
      <w:r w:rsidR="001A5081">
        <w:rPr>
          <w:rFonts w:cs="AL-Mohanad Bold" w:hint="cs"/>
          <w:b/>
          <w:bCs/>
          <w:sz w:val="28"/>
          <w:szCs w:val="28"/>
          <w:rtl/>
        </w:rPr>
        <w:t>يتم</w:t>
      </w:r>
      <w:r>
        <w:rPr>
          <w:rFonts w:cs="AL-Mohanad Bold" w:hint="cs"/>
          <w:b/>
          <w:bCs/>
          <w:sz w:val="28"/>
          <w:szCs w:val="28"/>
          <w:rtl/>
        </w:rPr>
        <w:t xml:space="preserve"> إعداد الموازنة على أساسها</w:t>
      </w:r>
      <w:r>
        <w:rPr>
          <w:rFonts w:cs="AL-Mohanad Bold" w:hint="cs"/>
          <w:sz w:val="28"/>
          <w:szCs w:val="28"/>
          <w:rtl/>
        </w:rPr>
        <w:t xml:space="preserve">: </w:t>
      </w:r>
      <w:r w:rsidR="00055A05">
        <w:rPr>
          <w:rFonts w:cs="AL-Mohanad Bold" w:hint="cs"/>
          <w:sz w:val="28"/>
          <w:szCs w:val="28"/>
          <w:rtl/>
        </w:rPr>
        <w:t>وذلك طبقا للغرض عن الموازنة</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البرامج</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المسؤوليات</w:t>
      </w:r>
    </w:p>
    <w:p w:rsidR="00B73B18" w:rsidRPr="00B73B18" w:rsidRDefault="00B73B18" w:rsidP="00F423C3">
      <w:pPr>
        <w:pStyle w:val="ListParagraph"/>
        <w:numPr>
          <w:ilvl w:val="1"/>
          <w:numId w:val="6"/>
        </w:numPr>
        <w:rPr>
          <w:rFonts w:cs="AL-Mohanad Bold"/>
          <w:sz w:val="28"/>
          <w:szCs w:val="28"/>
        </w:rPr>
      </w:pPr>
      <w:r>
        <w:rPr>
          <w:rFonts w:cs="AL-Mohanad Bold" w:hint="cs"/>
          <w:b/>
          <w:bCs/>
          <w:sz w:val="28"/>
          <w:szCs w:val="28"/>
          <w:rtl/>
        </w:rPr>
        <w:t>موازنات المنتجات</w:t>
      </w:r>
    </w:p>
    <w:p w:rsidR="00B73B18" w:rsidRPr="00B73B18" w:rsidRDefault="00B73B18" w:rsidP="00F423C3">
      <w:pPr>
        <w:pStyle w:val="ListParagraph"/>
        <w:numPr>
          <w:ilvl w:val="1"/>
          <w:numId w:val="6"/>
        </w:numPr>
        <w:rPr>
          <w:rFonts w:cs="AL-Mohanad Bold"/>
          <w:sz w:val="28"/>
          <w:szCs w:val="28"/>
        </w:rPr>
      </w:pPr>
      <w:r w:rsidRPr="00B73B18">
        <w:rPr>
          <w:rFonts w:cs="AL-Mohanad Bold" w:hint="cs"/>
          <w:b/>
          <w:bCs/>
          <w:sz w:val="28"/>
          <w:szCs w:val="28"/>
          <w:rtl/>
        </w:rPr>
        <w:t>الموازنات العامة</w:t>
      </w:r>
    </w:p>
    <w:p w:rsidR="001A5081" w:rsidRDefault="001A5081" w:rsidP="00F423C3">
      <w:pPr>
        <w:pStyle w:val="ListParagraph"/>
        <w:numPr>
          <w:ilvl w:val="0"/>
          <w:numId w:val="6"/>
        </w:numPr>
        <w:ind w:left="1417" w:hanging="425"/>
        <w:rPr>
          <w:rFonts w:cs="AL-Mohanad Bold"/>
          <w:sz w:val="28"/>
          <w:szCs w:val="28"/>
        </w:rPr>
      </w:pPr>
      <w:r>
        <w:rPr>
          <w:rFonts w:cs="AL-Mohanad Bold" w:hint="cs"/>
          <w:b/>
          <w:bCs/>
          <w:sz w:val="28"/>
          <w:szCs w:val="28"/>
          <w:rtl/>
        </w:rPr>
        <w:t xml:space="preserve">مستوى النشاط الذي يتم إعداد الموازنة على اساسه </w:t>
      </w:r>
      <w:r>
        <w:rPr>
          <w:rFonts w:cs="AL-Mohanad Bold" w:hint="cs"/>
          <w:sz w:val="28"/>
          <w:szCs w:val="28"/>
          <w:rtl/>
        </w:rPr>
        <w:t>(مستوى التشغيل أو حجم الانتاج )</w:t>
      </w:r>
    </w:p>
    <w:p w:rsidR="001A5081" w:rsidRPr="00B73B18" w:rsidRDefault="001A5081" w:rsidP="00F423C3">
      <w:pPr>
        <w:pStyle w:val="ListParagraph"/>
        <w:numPr>
          <w:ilvl w:val="1"/>
          <w:numId w:val="6"/>
        </w:numPr>
        <w:rPr>
          <w:rFonts w:cs="AL-Mohanad Bold"/>
          <w:sz w:val="28"/>
          <w:szCs w:val="28"/>
        </w:rPr>
      </w:pPr>
      <w:r>
        <w:rPr>
          <w:rFonts w:cs="AL-Mohanad Bold" w:hint="cs"/>
          <w:b/>
          <w:bCs/>
          <w:sz w:val="28"/>
          <w:szCs w:val="28"/>
          <w:rtl/>
        </w:rPr>
        <w:t>الموازنة الثابتة :</w:t>
      </w:r>
      <w:r w:rsidRPr="001A5081">
        <w:rPr>
          <w:rFonts w:cs="AL-Mohanad Bold" w:hint="cs"/>
          <w:sz w:val="28"/>
          <w:szCs w:val="28"/>
          <w:rtl/>
        </w:rPr>
        <w:t xml:space="preserve"> </w:t>
      </w:r>
      <w:r>
        <w:rPr>
          <w:rFonts w:cs="AL-Mohanad Bold" w:hint="cs"/>
          <w:sz w:val="28"/>
          <w:szCs w:val="28"/>
          <w:rtl/>
        </w:rPr>
        <w:t>حيث يفترض وجود مستوى واحد ثابت من النشاط</w:t>
      </w:r>
    </w:p>
    <w:p w:rsidR="00B73B18" w:rsidRDefault="001A5081" w:rsidP="00F423C3">
      <w:pPr>
        <w:pStyle w:val="ListParagraph"/>
        <w:numPr>
          <w:ilvl w:val="1"/>
          <w:numId w:val="6"/>
        </w:numPr>
        <w:rPr>
          <w:rFonts w:cs="AL-Mohanad Bold"/>
          <w:sz w:val="28"/>
          <w:szCs w:val="28"/>
        </w:rPr>
      </w:pPr>
      <w:r w:rsidRPr="001A5081">
        <w:rPr>
          <w:rFonts w:cs="AL-Mohanad Bold" w:hint="cs"/>
          <w:b/>
          <w:bCs/>
          <w:sz w:val="28"/>
          <w:szCs w:val="28"/>
          <w:rtl/>
        </w:rPr>
        <w:t xml:space="preserve">الموازنة المرنة أو المتغيرة: تعد </w:t>
      </w:r>
      <w:r>
        <w:rPr>
          <w:rFonts w:cs="AL-Mohanad Bold" w:hint="cs"/>
          <w:sz w:val="28"/>
          <w:szCs w:val="28"/>
          <w:rtl/>
        </w:rPr>
        <w:t>على مستويات متعددة من النشاط طبقا للتقلبات المتوقع حدوثها خلال فترة الموازنة</w:t>
      </w:r>
    </w:p>
    <w:p w:rsidR="001A5081" w:rsidRDefault="001A5081" w:rsidP="00F423C3">
      <w:pPr>
        <w:pStyle w:val="ListParagraph"/>
        <w:numPr>
          <w:ilvl w:val="0"/>
          <w:numId w:val="6"/>
        </w:numPr>
        <w:ind w:left="1417" w:hanging="425"/>
        <w:rPr>
          <w:rFonts w:cs="AL-Mohanad Bold"/>
          <w:sz w:val="28"/>
          <w:szCs w:val="28"/>
        </w:rPr>
      </w:pPr>
      <w:r>
        <w:rPr>
          <w:rFonts w:cs="AL-Mohanad Bold" w:hint="cs"/>
          <w:b/>
          <w:bCs/>
          <w:sz w:val="28"/>
          <w:szCs w:val="28"/>
          <w:rtl/>
        </w:rPr>
        <w:lastRenderedPageBreak/>
        <w:t>المستوى الذي تعد على أساسه الموازنة</w:t>
      </w:r>
    </w:p>
    <w:p w:rsidR="001A5081" w:rsidRPr="001A5081" w:rsidRDefault="001A5081" w:rsidP="00F423C3">
      <w:pPr>
        <w:pStyle w:val="ListParagraph"/>
        <w:numPr>
          <w:ilvl w:val="1"/>
          <w:numId w:val="6"/>
        </w:numPr>
        <w:rPr>
          <w:rFonts w:cs="AL-Mohanad Bold"/>
          <w:sz w:val="28"/>
          <w:szCs w:val="28"/>
        </w:rPr>
      </w:pPr>
      <w:r w:rsidRPr="001A5081">
        <w:rPr>
          <w:rFonts w:cs="AL-Mohanad Bold" w:hint="cs"/>
          <w:b/>
          <w:bCs/>
          <w:sz w:val="28"/>
          <w:szCs w:val="28"/>
          <w:rtl/>
        </w:rPr>
        <w:t>موازنة تخطيط</w:t>
      </w:r>
      <w:r>
        <w:rPr>
          <w:rFonts w:cs="AL-Mohanad Bold" w:hint="cs"/>
          <w:b/>
          <w:bCs/>
          <w:sz w:val="28"/>
          <w:szCs w:val="28"/>
          <w:rtl/>
        </w:rPr>
        <w:t>ي</w:t>
      </w:r>
      <w:r w:rsidRPr="001A5081">
        <w:rPr>
          <w:rFonts w:cs="AL-Mohanad Bold" w:hint="cs"/>
          <w:b/>
          <w:bCs/>
          <w:sz w:val="28"/>
          <w:szCs w:val="28"/>
          <w:rtl/>
        </w:rPr>
        <w:t>ة على مستوى الوحدة الاقتصادية</w:t>
      </w:r>
    </w:p>
    <w:p w:rsidR="001A5081" w:rsidRPr="001A5081" w:rsidRDefault="001A5081" w:rsidP="00F423C3">
      <w:pPr>
        <w:pStyle w:val="ListParagraph"/>
        <w:numPr>
          <w:ilvl w:val="1"/>
          <w:numId w:val="6"/>
        </w:numPr>
        <w:rPr>
          <w:rFonts w:cs="AL-Mohanad Bold"/>
          <w:sz w:val="28"/>
          <w:szCs w:val="28"/>
        </w:rPr>
      </w:pPr>
      <w:r>
        <w:rPr>
          <w:rFonts w:cs="AL-Mohanad Bold" w:hint="cs"/>
          <w:b/>
          <w:bCs/>
          <w:sz w:val="28"/>
          <w:szCs w:val="28"/>
          <w:rtl/>
        </w:rPr>
        <w:t>موازنة عامة للدولة.</w:t>
      </w:r>
    </w:p>
    <w:p w:rsidR="00FC4125" w:rsidRDefault="00FC4125" w:rsidP="00F423C3">
      <w:pPr>
        <w:pStyle w:val="ListParagraph"/>
        <w:numPr>
          <w:ilvl w:val="0"/>
          <w:numId w:val="6"/>
        </w:numPr>
        <w:ind w:left="1417" w:hanging="425"/>
        <w:rPr>
          <w:rFonts w:cs="AL-Mohanad Bold"/>
          <w:sz w:val="28"/>
          <w:szCs w:val="28"/>
        </w:rPr>
      </w:pPr>
      <w:r>
        <w:rPr>
          <w:rFonts w:cs="AL-Mohanad Bold" w:hint="cs"/>
          <w:b/>
          <w:bCs/>
          <w:sz w:val="28"/>
          <w:szCs w:val="28"/>
          <w:rtl/>
        </w:rPr>
        <w:t>التقسيم من وجهة نظر الشمول</w:t>
      </w:r>
    </w:p>
    <w:p w:rsidR="008B741B" w:rsidRPr="008B741B" w:rsidRDefault="008B741B" w:rsidP="00F423C3">
      <w:pPr>
        <w:pStyle w:val="ListParagraph"/>
        <w:numPr>
          <w:ilvl w:val="1"/>
          <w:numId w:val="6"/>
        </w:numPr>
        <w:rPr>
          <w:rFonts w:cs="AL-Mohanad Bold"/>
          <w:sz w:val="28"/>
          <w:szCs w:val="28"/>
        </w:rPr>
      </w:pPr>
      <w:r>
        <w:rPr>
          <w:rFonts w:cs="AL-Mohanad Bold" w:hint="cs"/>
          <w:b/>
          <w:bCs/>
          <w:sz w:val="28"/>
          <w:szCs w:val="28"/>
          <w:rtl/>
        </w:rPr>
        <w:t>موازنة فرعية</w:t>
      </w:r>
      <w:r>
        <w:rPr>
          <w:rFonts w:cs="AL-Mohanad Bold" w:hint="cs"/>
          <w:sz w:val="28"/>
          <w:szCs w:val="28"/>
          <w:rtl/>
        </w:rPr>
        <w:t>: تشمل أحد فروع النشاط وهي اكثر تفصيلا.</w:t>
      </w:r>
    </w:p>
    <w:p w:rsidR="00FC4125" w:rsidRDefault="00FC4125" w:rsidP="00F423C3">
      <w:pPr>
        <w:pStyle w:val="ListParagraph"/>
        <w:numPr>
          <w:ilvl w:val="1"/>
          <w:numId w:val="6"/>
        </w:numPr>
        <w:rPr>
          <w:rFonts w:cs="AL-Mohanad Bold"/>
          <w:sz w:val="28"/>
          <w:szCs w:val="28"/>
        </w:rPr>
      </w:pPr>
      <w:r>
        <w:rPr>
          <w:rFonts w:cs="AL-Mohanad Bold" w:hint="cs"/>
          <w:b/>
          <w:bCs/>
          <w:sz w:val="28"/>
          <w:szCs w:val="28"/>
          <w:rtl/>
        </w:rPr>
        <w:t>موازنة رئيسية</w:t>
      </w:r>
      <w:r w:rsidR="008B741B" w:rsidRPr="008B741B">
        <w:rPr>
          <w:rFonts w:cs="AL-Mohanad Bold" w:hint="cs"/>
          <w:b/>
          <w:bCs/>
          <w:sz w:val="28"/>
          <w:szCs w:val="28"/>
          <w:rtl/>
        </w:rPr>
        <w:t xml:space="preserve"> أو شاملة</w:t>
      </w:r>
      <w:r>
        <w:rPr>
          <w:rFonts w:cs="AL-Mohanad Bold" w:hint="cs"/>
          <w:sz w:val="28"/>
          <w:szCs w:val="28"/>
          <w:rtl/>
        </w:rPr>
        <w:t>:</w:t>
      </w:r>
      <w:r w:rsidRPr="00FC4125">
        <w:rPr>
          <w:rFonts w:cs="AL-Mohanad Bold" w:hint="cs"/>
          <w:sz w:val="28"/>
          <w:szCs w:val="28"/>
          <w:rtl/>
        </w:rPr>
        <w:t xml:space="preserve"> </w:t>
      </w:r>
      <w:r>
        <w:rPr>
          <w:rFonts w:cs="AL-Mohanad Bold" w:hint="cs"/>
          <w:sz w:val="28"/>
          <w:szCs w:val="28"/>
          <w:rtl/>
        </w:rPr>
        <w:t>تشمل كافة أوجه النشاط بصورة مختصرة</w:t>
      </w:r>
      <w:r w:rsidR="008B741B">
        <w:rPr>
          <w:rFonts w:cs="AL-Mohanad Bold" w:hint="cs"/>
          <w:sz w:val="28"/>
          <w:szCs w:val="28"/>
          <w:rtl/>
        </w:rPr>
        <w:t xml:space="preserve"> وهي تعبر عن الخطط المالية والتشغيلية للإدارة عن فترة محددة وتشمل مجموعة من القوائم المالية المخططة بالموازنة وتسمى بالشاملة لأنها خطة مبدئية لما تهدف الشركة إلى تحقيقه خلال الفترة القادمة وتعكس أثر كل من:</w:t>
      </w:r>
    </w:p>
    <w:p w:rsidR="008B741B" w:rsidRPr="002271C2" w:rsidRDefault="002271C2" w:rsidP="00F423C3">
      <w:pPr>
        <w:pStyle w:val="ListParagraph"/>
        <w:numPr>
          <w:ilvl w:val="2"/>
          <w:numId w:val="6"/>
        </w:numPr>
        <w:ind w:left="3118"/>
        <w:rPr>
          <w:rFonts w:cs="AL-Mohanad Bold"/>
          <w:sz w:val="28"/>
          <w:szCs w:val="28"/>
        </w:rPr>
      </w:pPr>
      <w:r>
        <w:rPr>
          <w:rFonts w:cs="AL-Mohanad Bold" w:hint="cs"/>
          <w:b/>
          <w:bCs/>
          <w:sz w:val="28"/>
          <w:szCs w:val="28"/>
          <w:rtl/>
        </w:rPr>
        <w:t>قرارات التشغيل:</w:t>
      </w:r>
      <w:r w:rsidRPr="002271C2">
        <w:rPr>
          <w:rFonts w:cs="AL-Mohanad Bold" w:hint="cs"/>
          <w:sz w:val="28"/>
          <w:szCs w:val="28"/>
          <w:rtl/>
        </w:rPr>
        <w:t xml:space="preserve"> </w:t>
      </w:r>
      <w:r>
        <w:rPr>
          <w:rFonts w:cs="AL-Mohanad Bold" w:hint="cs"/>
          <w:sz w:val="28"/>
          <w:szCs w:val="28"/>
          <w:rtl/>
        </w:rPr>
        <w:t xml:space="preserve">تتناول </w:t>
      </w:r>
      <w:r w:rsidR="00C41CC5">
        <w:rPr>
          <w:rFonts w:cs="AL-Mohanad Bold" w:hint="cs"/>
          <w:sz w:val="28"/>
          <w:szCs w:val="28"/>
          <w:rtl/>
        </w:rPr>
        <w:t>استخدام</w:t>
      </w:r>
      <w:r>
        <w:rPr>
          <w:rFonts w:cs="AL-Mohanad Bold" w:hint="cs"/>
          <w:sz w:val="28"/>
          <w:szCs w:val="28"/>
          <w:rtl/>
        </w:rPr>
        <w:t xml:space="preserve"> الموارد النادرة.</w:t>
      </w:r>
    </w:p>
    <w:p w:rsidR="002271C2" w:rsidRDefault="002271C2" w:rsidP="00F423C3">
      <w:pPr>
        <w:pStyle w:val="ListParagraph"/>
        <w:numPr>
          <w:ilvl w:val="2"/>
          <w:numId w:val="6"/>
        </w:numPr>
        <w:ind w:left="3118"/>
        <w:rPr>
          <w:rFonts w:cs="AL-Mohanad Bold"/>
          <w:sz w:val="28"/>
          <w:szCs w:val="28"/>
        </w:rPr>
      </w:pPr>
      <w:r>
        <w:rPr>
          <w:rFonts w:cs="AL-Mohanad Bold" w:hint="cs"/>
          <w:b/>
          <w:bCs/>
          <w:sz w:val="28"/>
          <w:szCs w:val="28"/>
          <w:rtl/>
        </w:rPr>
        <w:t>قرارات التمويل</w:t>
      </w:r>
      <w:r>
        <w:rPr>
          <w:rFonts w:cs="AL-Mohanad Bold" w:hint="cs"/>
          <w:sz w:val="28"/>
          <w:szCs w:val="28"/>
          <w:rtl/>
        </w:rPr>
        <w:t>: تتناول الحصول على الأموال اللازمة لحيازة تلك الموارد.</w:t>
      </w:r>
    </w:p>
    <w:p w:rsidR="00754692" w:rsidRDefault="00754692" w:rsidP="00754692">
      <w:pPr>
        <w:rPr>
          <w:rFonts w:cs="AL-Mohanad Bold"/>
          <w:b/>
          <w:bCs/>
          <w:sz w:val="28"/>
          <w:szCs w:val="28"/>
          <w:rtl/>
        </w:rPr>
      </w:pPr>
    </w:p>
    <w:p w:rsidR="00B73B18" w:rsidRDefault="00754692" w:rsidP="00754692">
      <w:pPr>
        <w:rPr>
          <w:rFonts w:cs="AL-Mohanad Bold"/>
          <w:sz w:val="28"/>
          <w:szCs w:val="28"/>
          <w:rtl/>
        </w:rPr>
      </w:pPr>
      <w:r>
        <w:rPr>
          <w:rFonts w:cs="AL-Mohanad Bold" w:hint="cs"/>
          <w:b/>
          <w:bCs/>
          <w:sz w:val="28"/>
          <w:szCs w:val="28"/>
          <w:rtl/>
        </w:rPr>
        <w:t>الانحراف</w:t>
      </w:r>
      <w:r>
        <w:rPr>
          <w:rFonts w:cs="AL-Mohanad Bold" w:hint="cs"/>
          <w:sz w:val="28"/>
          <w:szCs w:val="28"/>
          <w:rtl/>
        </w:rPr>
        <w:t>: هو الفرق بين القيم في الموازنة التقديرية والقيم الفعلية.</w:t>
      </w:r>
    </w:p>
    <w:p w:rsidR="007829D1" w:rsidRDefault="00754692" w:rsidP="007829D1">
      <w:pPr>
        <w:jc w:val="center"/>
        <w:rPr>
          <w:rFonts w:cs="AL-Mohanad Bold"/>
          <w:b/>
          <w:bCs/>
          <w:sz w:val="34"/>
          <w:szCs w:val="34"/>
          <w:rtl/>
        </w:rPr>
      </w:pPr>
      <w:r>
        <w:rPr>
          <w:rFonts w:cs="AL-Mohanad Bold" w:hint="cs"/>
          <w:b/>
          <w:bCs/>
          <w:sz w:val="34"/>
          <w:szCs w:val="34"/>
          <w:rtl/>
        </w:rPr>
        <w:t>الانحراف</w:t>
      </w:r>
      <w:r w:rsidRPr="00873EC3">
        <w:rPr>
          <w:rFonts w:cs="AL-Mohanad Bold" w:hint="cs"/>
          <w:b/>
          <w:bCs/>
          <w:sz w:val="34"/>
          <w:szCs w:val="34"/>
          <w:rtl/>
        </w:rPr>
        <w:t xml:space="preserve"> = </w:t>
      </w:r>
      <w:r>
        <w:rPr>
          <w:rFonts w:cs="AL-Mohanad Bold" w:hint="cs"/>
          <w:b/>
          <w:bCs/>
          <w:sz w:val="34"/>
          <w:szCs w:val="34"/>
          <w:rtl/>
        </w:rPr>
        <w:t>قيمة الأداء الفعلي</w:t>
      </w:r>
      <w:r w:rsidRPr="00873EC3">
        <w:rPr>
          <w:rFonts w:cs="AL-Mohanad Bold" w:hint="cs"/>
          <w:b/>
          <w:bCs/>
          <w:sz w:val="34"/>
          <w:szCs w:val="34"/>
          <w:rtl/>
        </w:rPr>
        <w:t xml:space="preserve"> + </w:t>
      </w:r>
      <w:r>
        <w:rPr>
          <w:rFonts w:cs="AL-Mohanad Bold" w:hint="cs"/>
          <w:b/>
          <w:bCs/>
          <w:sz w:val="34"/>
          <w:szCs w:val="34"/>
          <w:rtl/>
        </w:rPr>
        <w:t>قيمة الموازنة</w:t>
      </w:r>
    </w:p>
    <w:p w:rsidR="00B73B18" w:rsidRDefault="007829D1" w:rsidP="007829D1">
      <w:pPr>
        <w:rPr>
          <w:rFonts w:cs="AL-Mohanad Bold"/>
          <w:sz w:val="28"/>
          <w:szCs w:val="28"/>
          <w:rtl/>
        </w:rPr>
      </w:pPr>
      <w:r>
        <w:rPr>
          <w:rFonts w:cs="AL-Mohanad Bold" w:hint="cs"/>
          <w:b/>
          <w:bCs/>
          <w:sz w:val="28"/>
          <w:szCs w:val="28"/>
          <w:rtl/>
        </w:rPr>
        <w:t xml:space="preserve">الموازنات التخطيطية </w:t>
      </w:r>
      <w:r>
        <w:rPr>
          <w:rFonts w:cs="AL-Mohanad Bold" w:hint="cs"/>
          <w:sz w:val="28"/>
          <w:szCs w:val="28"/>
          <w:rtl/>
        </w:rPr>
        <w:t xml:space="preserve">: </w:t>
      </w:r>
    </w:p>
    <w:p w:rsidR="007829D1" w:rsidRPr="00C73831" w:rsidRDefault="007829D1" w:rsidP="00F423C3">
      <w:pPr>
        <w:pStyle w:val="ListParagraph"/>
        <w:numPr>
          <w:ilvl w:val="0"/>
          <w:numId w:val="10"/>
        </w:numPr>
        <w:ind w:left="1417"/>
        <w:rPr>
          <w:rFonts w:cs="AL-Mohanad Bold"/>
          <w:sz w:val="28"/>
          <w:szCs w:val="28"/>
        </w:rPr>
      </w:pPr>
      <w:r w:rsidRPr="007829D1">
        <w:rPr>
          <w:rFonts w:cs="AL-Mohanad Bold" w:hint="cs"/>
          <w:b/>
          <w:bCs/>
          <w:sz w:val="28"/>
          <w:szCs w:val="28"/>
          <w:rtl/>
        </w:rPr>
        <w:t>الموازنات الثابتة أو الساكنة</w:t>
      </w:r>
      <w:r>
        <w:rPr>
          <w:rFonts w:cs="AL-Mohanad Bold" w:hint="cs"/>
          <w:b/>
          <w:bCs/>
          <w:sz w:val="28"/>
          <w:szCs w:val="28"/>
          <w:rtl/>
        </w:rPr>
        <w:t>:</w:t>
      </w:r>
      <w:r w:rsidRPr="007829D1">
        <w:rPr>
          <w:rFonts w:cs="AL-Mohanad Bold" w:hint="cs"/>
          <w:sz w:val="28"/>
          <w:szCs w:val="28"/>
          <w:rtl/>
        </w:rPr>
        <w:t xml:space="preserve"> </w:t>
      </w:r>
      <w:r>
        <w:rPr>
          <w:rFonts w:cs="AL-Mohanad Bold" w:hint="cs"/>
          <w:sz w:val="28"/>
          <w:szCs w:val="28"/>
          <w:rtl/>
        </w:rPr>
        <w:t>تعد في اول الفترة وعلى مستوى واحد من الانتاج</w:t>
      </w:r>
      <w:r w:rsidR="009617E8">
        <w:rPr>
          <w:rFonts w:cs="AL-Mohanad Bold" w:hint="cs"/>
          <w:sz w:val="28"/>
          <w:szCs w:val="28"/>
          <w:rtl/>
        </w:rPr>
        <w:t xml:space="preserve"> بناء على رقم مخطط للمبيعات</w:t>
      </w:r>
      <w:r w:rsidR="00C73831" w:rsidRPr="00C73831">
        <w:rPr>
          <w:rFonts w:cs="AL-Mohanad Bold" w:hint="cs"/>
          <w:sz w:val="28"/>
          <w:szCs w:val="28"/>
          <w:rtl/>
        </w:rPr>
        <w:t xml:space="preserve"> ولذا يصعب معرفة الأسباب الفعلية للانحراف</w:t>
      </w:r>
      <w:r w:rsidR="00C73831">
        <w:rPr>
          <w:rFonts w:cs="AL-Mohanad Bold" w:hint="cs"/>
          <w:sz w:val="28"/>
          <w:szCs w:val="28"/>
          <w:rtl/>
        </w:rPr>
        <w:t>.</w:t>
      </w:r>
    </w:p>
    <w:p w:rsidR="00C62005" w:rsidRPr="00C62005" w:rsidRDefault="00C62005" w:rsidP="00F423C3">
      <w:pPr>
        <w:pStyle w:val="ListParagraph"/>
        <w:numPr>
          <w:ilvl w:val="0"/>
          <w:numId w:val="10"/>
        </w:numPr>
        <w:ind w:left="1417"/>
        <w:rPr>
          <w:rFonts w:cs="AL-Mohanad Bold"/>
          <w:b/>
          <w:bCs/>
          <w:sz w:val="28"/>
          <w:szCs w:val="28"/>
        </w:rPr>
      </w:pPr>
      <w:r>
        <w:rPr>
          <w:rFonts w:cs="AL-Mohanad Bold" w:hint="cs"/>
          <w:b/>
          <w:bCs/>
          <w:sz w:val="28"/>
          <w:szCs w:val="28"/>
          <w:rtl/>
        </w:rPr>
        <w:t xml:space="preserve">الموازنة المرنة : </w:t>
      </w:r>
      <w:r>
        <w:rPr>
          <w:rFonts w:cs="AL-Mohanad Bold" w:hint="cs"/>
          <w:sz w:val="28"/>
          <w:szCs w:val="28"/>
          <w:rtl/>
        </w:rPr>
        <w:t xml:space="preserve">تعد في نهاية الفترة وعلى مستويات متعددة من الانتاج بناء على رقم </w:t>
      </w:r>
      <w:r w:rsidR="00C73831">
        <w:rPr>
          <w:rFonts w:cs="AL-Mohanad Bold" w:hint="cs"/>
          <w:sz w:val="28"/>
          <w:szCs w:val="28"/>
          <w:rtl/>
        </w:rPr>
        <w:t>المبيعات الفعلي وهي تقدم معلومات أكثر تفصيلا عن الأسباب الفعلية للانحرافات</w:t>
      </w:r>
    </w:p>
    <w:p w:rsidR="00DE3A30" w:rsidRDefault="00DE3A30" w:rsidP="00CA2DAF">
      <w:pPr>
        <w:rPr>
          <w:rFonts w:cs="AL-Mohanad Bold"/>
          <w:b/>
          <w:bCs/>
          <w:sz w:val="34"/>
          <w:szCs w:val="34"/>
          <w:rtl/>
        </w:rPr>
      </w:pPr>
    </w:p>
    <w:p w:rsidR="009D7633" w:rsidRDefault="00020013" w:rsidP="00CA2DAF">
      <w:pPr>
        <w:rPr>
          <w:rFonts w:cs="AL-Mohanad Bold"/>
          <w:b/>
          <w:bCs/>
          <w:sz w:val="34"/>
          <w:szCs w:val="34"/>
          <w:rtl/>
        </w:rPr>
      </w:pPr>
      <w:r>
        <w:rPr>
          <w:rFonts w:cs="AL-Mohanad Bold" w:hint="cs"/>
          <w:b/>
          <w:bCs/>
          <w:sz w:val="34"/>
          <w:szCs w:val="34"/>
          <w:rtl/>
        </w:rPr>
        <w:t>تحليل مستوى صفر يشمل:</w:t>
      </w:r>
    </w:p>
    <w:p w:rsidR="00020013" w:rsidRPr="002626F2" w:rsidRDefault="00020013" w:rsidP="00020013">
      <w:pPr>
        <w:pStyle w:val="ListParagraph"/>
        <w:numPr>
          <w:ilvl w:val="0"/>
          <w:numId w:val="5"/>
        </w:numPr>
        <w:rPr>
          <w:rFonts w:cs="AL-Mohanad Bold"/>
          <w:sz w:val="28"/>
          <w:szCs w:val="28"/>
        </w:rPr>
      </w:pPr>
      <w:r w:rsidRPr="002626F2">
        <w:rPr>
          <w:rFonts w:cs="AL-Mohanad Bold" w:hint="cs"/>
          <w:sz w:val="28"/>
          <w:szCs w:val="28"/>
          <w:rtl/>
        </w:rPr>
        <w:t>دخل التشغيل الفعلي</w:t>
      </w:r>
    </w:p>
    <w:p w:rsidR="00020013" w:rsidRPr="002626F2" w:rsidRDefault="00020013" w:rsidP="00020013">
      <w:pPr>
        <w:pStyle w:val="ListParagraph"/>
        <w:numPr>
          <w:ilvl w:val="0"/>
          <w:numId w:val="5"/>
        </w:numPr>
        <w:rPr>
          <w:rFonts w:cs="AL-Mohanad Bold"/>
          <w:sz w:val="28"/>
          <w:szCs w:val="28"/>
        </w:rPr>
      </w:pPr>
      <w:r w:rsidRPr="002626F2">
        <w:rPr>
          <w:rFonts w:cs="AL-Mohanad Bold" w:hint="cs"/>
          <w:sz w:val="28"/>
          <w:szCs w:val="28"/>
          <w:rtl/>
        </w:rPr>
        <w:t>دخل التشغيل المخطط بالموازنة</w:t>
      </w:r>
    </w:p>
    <w:p w:rsidR="009D7633" w:rsidRPr="002626F2" w:rsidRDefault="00020013" w:rsidP="00CA2DAF">
      <w:pPr>
        <w:pStyle w:val="ListParagraph"/>
        <w:numPr>
          <w:ilvl w:val="0"/>
          <w:numId w:val="5"/>
        </w:numPr>
        <w:rPr>
          <w:rFonts w:cs="AL-Mohanad Bold"/>
          <w:sz w:val="28"/>
          <w:szCs w:val="28"/>
          <w:rtl/>
        </w:rPr>
      </w:pPr>
      <w:r w:rsidRPr="002626F2">
        <w:rPr>
          <w:rFonts w:cs="AL-Mohanad Bold" w:hint="cs"/>
          <w:sz w:val="28"/>
          <w:szCs w:val="28"/>
          <w:rtl/>
        </w:rPr>
        <w:t>انحراف الموازنة الساكنة لدخل التشغيل</w:t>
      </w:r>
    </w:p>
    <w:p w:rsidR="00DE3A30" w:rsidRDefault="00DE3A30" w:rsidP="00CA2DAF">
      <w:pPr>
        <w:rPr>
          <w:rFonts w:cs="AL-Mohanad Bold"/>
          <w:b/>
          <w:bCs/>
          <w:sz w:val="34"/>
          <w:szCs w:val="34"/>
          <w:rtl/>
        </w:rPr>
      </w:pPr>
    </w:p>
    <w:p w:rsidR="00DE3A30" w:rsidRDefault="00DE3A30" w:rsidP="00CA2DAF">
      <w:pPr>
        <w:rPr>
          <w:rFonts w:cs="AL-Mohanad Bold"/>
          <w:b/>
          <w:bCs/>
          <w:sz w:val="34"/>
          <w:szCs w:val="34"/>
          <w:rtl/>
        </w:rPr>
      </w:pPr>
    </w:p>
    <w:p w:rsidR="00CA2DAF" w:rsidRPr="006D7AAB" w:rsidRDefault="00CA2DAF" w:rsidP="00720573">
      <w:pPr>
        <w:rPr>
          <w:rFonts w:cs="AL-Mohanad Bold"/>
          <w:b/>
          <w:bCs/>
          <w:sz w:val="32"/>
          <w:szCs w:val="32"/>
        </w:rPr>
      </w:pPr>
      <w:r w:rsidRPr="006D7AAB">
        <w:rPr>
          <w:rFonts w:cs="AL-Mohanad Bold" w:hint="cs"/>
          <w:b/>
          <w:bCs/>
          <w:sz w:val="32"/>
          <w:szCs w:val="32"/>
          <w:rtl/>
        </w:rPr>
        <w:t xml:space="preserve">انحراف حجم المبيعات = قيمة الموازنة المرنة </w:t>
      </w:r>
      <w:r w:rsidR="00720573" w:rsidRPr="006D7AAB">
        <w:rPr>
          <w:rFonts w:cs="AL-Mohanad Bold"/>
          <w:b/>
          <w:bCs/>
          <w:sz w:val="32"/>
          <w:szCs w:val="32"/>
        </w:rPr>
        <w:t>-</w:t>
      </w:r>
      <w:r w:rsidRPr="006D7AAB">
        <w:rPr>
          <w:rFonts w:cs="AL-Mohanad Bold" w:hint="cs"/>
          <w:b/>
          <w:bCs/>
          <w:sz w:val="32"/>
          <w:szCs w:val="32"/>
          <w:rtl/>
        </w:rPr>
        <w:t xml:space="preserve"> قيمة الموازنة الساكنة</w:t>
      </w:r>
    </w:p>
    <w:p w:rsidR="00720573" w:rsidRPr="006D7AAB" w:rsidRDefault="00720573" w:rsidP="00720573">
      <w:pPr>
        <w:rPr>
          <w:rFonts w:cs="AL-Mohanad Bold"/>
          <w:b/>
          <w:bCs/>
          <w:sz w:val="32"/>
          <w:szCs w:val="32"/>
        </w:rPr>
      </w:pPr>
      <w:r w:rsidRPr="006D7AAB">
        <w:rPr>
          <w:rFonts w:cs="AL-Mohanad Bold"/>
          <w:b/>
          <w:bCs/>
          <w:sz w:val="32"/>
          <w:szCs w:val="32"/>
        </w:rPr>
        <w:tab/>
      </w:r>
      <w:r w:rsidRPr="006D7AAB">
        <w:rPr>
          <w:rFonts w:cs="AL-Mohanad Bold"/>
          <w:b/>
          <w:bCs/>
          <w:sz w:val="32"/>
          <w:szCs w:val="32"/>
        </w:rPr>
        <w:tab/>
      </w:r>
      <w:r w:rsidRPr="006D7AAB">
        <w:rPr>
          <w:rFonts w:cs="AL-Mohanad Bold" w:hint="cs"/>
          <w:b/>
          <w:bCs/>
          <w:sz w:val="32"/>
          <w:szCs w:val="32"/>
          <w:rtl/>
        </w:rPr>
        <w:t xml:space="preserve">(سعر البيع المخطط </w:t>
      </w:r>
      <w:r w:rsidRPr="006D7AAB">
        <w:rPr>
          <w:rFonts w:cs="AL-Mohanad Bold"/>
          <w:b/>
          <w:bCs/>
          <w:sz w:val="32"/>
          <w:szCs w:val="32"/>
          <w:rtl/>
        </w:rPr>
        <w:t>–</w:t>
      </w:r>
      <w:r w:rsidRPr="006D7AAB">
        <w:rPr>
          <w:rFonts w:cs="AL-Mohanad Bold" w:hint="cs"/>
          <w:b/>
          <w:bCs/>
          <w:sz w:val="32"/>
          <w:szCs w:val="32"/>
          <w:rtl/>
        </w:rPr>
        <w:t xml:space="preserve"> التكلفة المتغيرة للوحدة)  </w:t>
      </w:r>
      <w:r w:rsidRPr="006D7AAB">
        <w:rPr>
          <w:rFonts w:cs="AL-Mohanad Bold"/>
          <w:b/>
          <w:bCs/>
          <w:sz w:val="32"/>
          <w:szCs w:val="32"/>
        </w:rPr>
        <w:t>X</w:t>
      </w:r>
    </w:p>
    <w:p w:rsidR="00720573" w:rsidRDefault="00720573" w:rsidP="00720573">
      <w:pPr>
        <w:rPr>
          <w:rFonts w:cs="AL-Mohanad Bold"/>
          <w:b/>
          <w:bCs/>
          <w:sz w:val="32"/>
          <w:szCs w:val="32"/>
          <w:rtl/>
        </w:rPr>
      </w:pPr>
      <w:r w:rsidRPr="006D7AAB">
        <w:rPr>
          <w:rFonts w:cs="AL-Mohanad Bold"/>
          <w:b/>
          <w:bCs/>
          <w:sz w:val="32"/>
          <w:szCs w:val="32"/>
        </w:rPr>
        <w:tab/>
      </w:r>
      <w:r w:rsidRPr="006D7AAB">
        <w:rPr>
          <w:rFonts w:cs="AL-Mohanad Bold"/>
          <w:b/>
          <w:bCs/>
          <w:sz w:val="32"/>
          <w:szCs w:val="32"/>
        </w:rPr>
        <w:tab/>
        <w:t xml:space="preserve"> </w:t>
      </w:r>
      <w:r w:rsidRPr="006D7AAB">
        <w:rPr>
          <w:rFonts w:cs="AL-Mohanad Bold" w:hint="cs"/>
          <w:b/>
          <w:bCs/>
          <w:sz w:val="32"/>
          <w:szCs w:val="32"/>
          <w:rtl/>
        </w:rPr>
        <w:t xml:space="preserve">(الوحدات المباعة فعلا </w:t>
      </w:r>
      <w:r w:rsidRPr="006D7AAB">
        <w:rPr>
          <w:rFonts w:cs="AL-Mohanad Bold"/>
          <w:b/>
          <w:bCs/>
          <w:sz w:val="32"/>
          <w:szCs w:val="32"/>
          <w:rtl/>
        </w:rPr>
        <w:t>–</w:t>
      </w:r>
      <w:r w:rsidRPr="006D7AAB">
        <w:rPr>
          <w:rFonts w:cs="AL-Mohanad Bold" w:hint="cs"/>
          <w:b/>
          <w:bCs/>
          <w:sz w:val="32"/>
          <w:szCs w:val="32"/>
          <w:rtl/>
        </w:rPr>
        <w:t xml:space="preserve"> الوحدات المخططة)</w:t>
      </w:r>
    </w:p>
    <w:p w:rsidR="003B53E9" w:rsidRDefault="003B53E9" w:rsidP="00720573">
      <w:pPr>
        <w:rPr>
          <w:rFonts w:cs="AL-Mohanad Bold"/>
          <w:b/>
          <w:bCs/>
          <w:sz w:val="32"/>
          <w:szCs w:val="32"/>
          <w:rtl/>
        </w:rPr>
      </w:pPr>
    </w:p>
    <w:p w:rsidR="003B53E9" w:rsidRDefault="003B53E9" w:rsidP="00720573">
      <w:pPr>
        <w:rPr>
          <w:rFonts w:cs="AL-Mohanad Bold"/>
          <w:b/>
          <w:bCs/>
          <w:sz w:val="32"/>
          <w:szCs w:val="32"/>
          <w:rtl/>
        </w:rPr>
      </w:pPr>
      <w:r>
        <w:rPr>
          <w:rFonts w:cs="AL-Mohanad Bold" w:hint="cs"/>
          <w:b/>
          <w:bCs/>
          <w:sz w:val="32"/>
          <w:szCs w:val="32"/>
          <w:rtl/>
        </w:rPr>
        <w:t xml:space="preserve">الموازنة المرنة = المدخلات المسموح بها </w:t>
      </w:r>
      <w:r>
        <w:rPr>
          <w:rFonts w:cs="AL-Mohanad Bold"/>
          <w:b/>
          <w:bCs/>
          <w:sz w:val="32"/>
          <w:szCs w:val="32"/>
          <w:lang w:bidi="ar-AE"/>
        </w:rPr>
        <w:t xml:space="preserve">X </w:t>
      </w:r>
      <w:r>
        <w:rPr>
          <w:rFonts w:cs="AL-Mohanad Bold" w:hint="cs"/>
          <w:b/>
          <w:bCs/>
          <w:sz w:val="32"/>
          <w:szCs w:val="32"/>
          <w:rtl/>
        </w:rPr>
        <w:t xml:space="preserve"> السعر المخطط بالموزانة</w:t>
      </w:r>
    </w:p>
    <w:p w:rsidR="002F26F3" w:rsidRPr="006D7AAB" w:rsidRDefault="002F26F3" w:rsidP="00720573">
      <w:pPr>
        <w:rPr>
          <w:rFonts w:cs="AL-Mohanad Bold"/>
          <w:b/>
          <w:bCs/>
          <w:sz w:val="32"/>
          <w:szCs w:val="32"/>
          <w:rtl/>
        </w:rPr>
      </w:pPr>
    </w:p>
    <w:p w:rsidR="00DE3A30" w:rsidRDefault="00DE3A30" w:rsidP="00DE3A30">
      <w:pPr>
        <w:rPr>
          <w:rFonts w:cs="AL-Mohanad Bold"/>
          <w:b/>
          <w:bCs/>
          <w:sz w:val="32"/>
          <w:szCs w:val="32"/>
          <w:rtl/>
        </w:rPr>
      </w:pPr>
      <w:r w:rsidRPr="006D7AAB">
        <w:rPr>
          <w:rFonts w:cs="AL-Mohanad Bold" w:hint="cs"/>
          <w:b/>
          <w:bCs/>
          <w:sz w:val="32"/>
          <w:szCs w:val="32"/>
          <w:rtl/>
        </w:rPr>
        <w:t xml:space="preserve">انحراف الموازنة المرنة = النتائج الفعلية </w:t>
      </w:r>
      <w:r w:rsidRPr="006D7AAB">
        <w:rPr>
          <w:rFonts w:cs="AL-Mohanad Bold"/>
          <w:b/>
          <w:bCs/>
          <w:sz w:val="32"/>
          <w:szCs w:val="32"/>
        </w:rPr>
        <w:t>–</w:t>
      </w:r>
      <w:r w:rsidRPr="006D7AAB">
        <w:rPr>
          <w:rFonts w:cs="AL-Mohanad Bold" w:hint="cs"/>
          <w:b/>
          <w:bCs/>
          <w:sz w:val="32"/>
          <w:szCs w:val="32"/>
          <w:rtl/>
        </w:rPr>
        <w:t xml:space="preserve"> قيم الموازنة المرنة</w:t>
      </w:r>
    </w:p>
    <w:p w:rsidR="003B53E9" w:rsidRPr="006D7AAB" w:rsidRDefault="003B53E9" w:rsidP="00DE3A30">
      <w:pPr>
        <w:rPr>
          <w:rFonts w:cs="AL-Mohanad Bold"/>
          <w:b/>
          <w:bCs/>
          <w:sz w:val="32"/>
          <w:szCs w:val="32"/>
        </w:rPr>
      </w:pPr>
    </w:p>
    <w:p w:rsidR="000921D5" w:rsidRPr="006D7AAB" w:rsidRDefault="000921D5" w:rsidP="000921D5">
      <w:pPr>
        <w:rPr>
          <w:rFonts w:cs="AL-Mohanad Bold"/>
          <w:b/>
          <w:bCs/>
          <w:sz w:val="32"/>
          <w:szCs w:val="32"/>
        </w:rPr>
      </w:pPr>
      <w:r w:rsidRPr="006D7AAB">
        <w:rPr>
          <w:rFonts w:cs="AL-Mohanad Bold" w:hint="cs"/>
          <w:b/>
          <w:bCs/>
          <w:sz w:val="32"/>
          <w:szCs w:val="32"/>
          <w:rtl/>
        </w:rPr>
        <w:t>انحراف السعر = (السعر الفعلي للوحدة -</w:t>
      </w:r>
      <w:r w:rsidRPr="006D7AAB">
        <w:rPr>
          <w:rFonts w:cs="AL-Mohanad Bold" w:hint="cs"/>
          <w:b/>
          <w:bCs/>
          <w:sz w:val="32"/>
          <w:szCs w:val="32"/>
          <w:rtl/>
          <w:lang w:bidi="ar-AE"/>
        </w:rPr>
        <w:t xml:space="preserve"> السعر المخطط للوحدة</w:t>
      </w:r>
      <w:r w:rsidRPr="006D7AAB">
        <w:rPr>
          <w:rFonts w:cs="AL-Mohanad Bold" w:hint="cs"/>
          <w:b/>
          <w:bCs/>
          <w:sz w:val="32"/>
          <w:szCs w:val="32"/>
          <w:rtl/>
        </w:rPr>
        <w:t>)</w:t>
      </w:r>
      <w:r w:rsidRPr="006D7AAB">
        <w:rPr>
          <w:rFonts w:cs="AL-Mohanad Bold"/>
          <w:b/>
          <w:bCs/>
          <w:sz w:val="32"/>
          <w:szCs w:val="32"/>
          <w:lang w:bidi="ar-AE"/>
        </w:rPr>
        <w:t xml:space="preserve"> X</w:t>
      </w:r>
      <w:r w:rsidRPr="006D7AAB">
        <w:rPr>
          <w:rFonts w:cs="AL-Mohanad Bold" w:hint="cs"/>
          <w:b/>
          <w:bCs/>
          <w:sz w:val="32"/>
          <w:szCs w:val="32"/>
          <w:rtl/>
          <w:lang w:bidi="ar-AE"/>
        </w:rPr>
        <w:t>كمية المدخلات الفعلية</w:t>
      </w:r>
    </w:p>
    <w:p w:rsidR="003B53E9" w:rsidRDefault="003B53E9" w:rsidP="000921D5">
      <w:pPr>
        <w:rPr>
          <w:rFonts w:cs="AL-Mohanad Bold"/>
          <w:b/>
          <w:bCs/>
          <w:sz w:val="32"/>
          <w:szCs w:val="32"/>
          <w:rtl/>
        </w:rPr>
      </w:pPr>
    </w:p>
    <w:p w:rsidR="000921D5" w:rsidRDefault="000921D5" w:rsidP="000921D5">
      <w:pPr>
        <w:rPr>
          <w:rFonts w:cs="AL-Mohanad Bold"/>
          <w:b/>
          <w:bCs/>
          <w:sz w:val="32"/>
          <w:szCs w:val="32"/>
          <w:rtl/>
          <w:lang w:bidi="ar-AE"/>
        </w:rPr>
      </w:pPr>
      <w:r w:rsidRPr="006D7AAB">
        <w:rPr>
          <w:rFonts w:cs="AL-Mohanad Bold" w:hint="cs"/>
          <w:b/>
          <w:bCs/>
          <w:sz w:val="32"/>
          <w:szCs w:val="32"/>
          <w:rtl/>
        </w:rPr>
        <w:t>انحراف الكفاءة = (كمية المدخلات الفعلية - كمية المدخلات المخططة)</w:t>
      </w:r>
      <w:r w:rsidRPr="006D7AAB">
        <w:rPr>
          <w:rFonts w:cs="AL-Mohanad Bold"/>
          <w:b/>
          <w:bCs/>
          <w:sz w:val="32"/>
          <w:szCs w:val="32"/>
          <w:lang w:bidi="ar-AE"/>
        </w:rPr>
        <w:t xml:space="preserve"> </w:t>
      </w:r>
      <w:r w:rsidRPr="006D7AAB">
        <w:rPr>
          <w:rFonts w:cs="AL-Mohanad Bold" w:hint="cs"/>
          <w:b/>
          <w:bCs/>
          <w:sz w:val="32"/>
          <w:szCs w:val="32"/>
          <w:rtl/>
          <w:lang w:bidi="ar-AE"/>
        </w:rPr>
        <w:t>السعر المخطط للوحدة</w:t>
      </w: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p>
    <w:p w:rsidR="00D1529B" w:rsidRDefault="00D1529B" w:rsidP="00D1529B">
      <w:pPr>
        <w:rPr>
          <w:rFonts w:cs="AL-Mohanad Bold"/>
          <w:b/>
          <w:bCs/>
          <w:sz w:val="28"/>
          <w:szCs w:val="28"/>
          <w:u w:val="single"/>
          <w:rtl/>
        </w:rPr>
      </w:pPr>
      <w:r>
        <w:rPr>
          <w:rFonts w:cs="AL-Mohanad Bold" w:hint="cs"/>
          <w:b/>
          <w:bCs/>
          <w:sz w:val="28"/>
          <w:szCs w:val="28"/>
          <w:u w:val="single"/>
          <w:rtl/>
        </w:rPr>
        <w:lastRenderedPageBreak/>
        <w:t>الفصل السادس</w:t>
      </w:r>
      <w:r w:rsidRPr="00330E7D">
        <w:rPr>
          <w:rFonts w:cs="AL-Mohanad Bold" w:hint="cs"/>
          <w:b/>
          <w:bCs/>
          <w:sz w:val="28"/>
          <w:szCs w:val="28"/>
          <w:u w:val="single"/>
          <w:rtl/>
        </w:rPr>
        <w:t>:</w:t>
      </w:r>
    </w:p>
    <w:p w:rsidR="00EB7854" w:rsidRDefault="00EB7854" w:rsidP="006D7AAB">
      <w:pPr>
        <w:rPr>
          <w:rFonts w:cs="AL-Mohanad Bold"/>
          <w:b/>
          <w:bCs/>
          <w:sz w:val="32"/>
          <w:szCs w:val="32"/>
          <w:rtl/>
        </w:rPr>
      </w:pPr>
      <w:r>
        <w:rPr>
          <w:rFonts w:cs="AL-Mohanad Bold" w:hint="cs"/>
          <w:b/>
          <w:bCs/>
          <w:sz w:val="32"/>
          <w:szCs w:val="32"/>
          <w:rtl/>
        </w:rPr>
        <w:t>تصنف مراكز الأنشطة إلى أنشطة على مستوى :</w:t>
      </w:r>
    </w:p>
    <w:p w:rsidR="00EB7854" w:rsidRDefault="00EB7854" w:rsidP="00EB7854">
      <w:pPr>
        <w:pStyle w:val="ListParagraph"/>
        <w:numPr>
          <w:ilvl w:val="0"/>
          <w:numId w:val="11"/>
        </w:numPr>
        <w:rPr>
          <w:rFonts w:cs="AL-Mohanad Bold"/>
          <w:b/>
          <w:bCs/>
          <w:sz w:val="32"/>
          <w:szCs w:val="32"/>
        </w:rPr>
      </w:pPr>
      <w:r>
        <w:rPr>
          <w:rFonts w:cs="AL-Mohanad Bold" w:hint="cs"/>
          <w:b/>
          <w:bCs/>
          <w:sz w:val="32"/>
          <w:szCs w:val="32"/>
          <w:rtl/>
        </w:rPr>
        <w:t>الوحدة</w:t>
      </w:r>
      <w:r w:rsidR="00904645">
        <w:rPr>
          <w:rFonts w:cs="AL-Mohanad Bold" w:hint="cs"/>
          <w:b/>
          <w:bCs/>
          <w:sz w:val="32"/>
          <w:szCs w:val="32"/>
          <w:rtl/>
        </w:rPr>
        <w:t xml:space="preserve"> (الآلات </w:t>
      </w:r>
      <w:r w:rsidR="00904645">
        <w:rPr>
          <w:rFonts w:cs="AL-Mohanad Bold"/>
          <w:b/>
          <w:bCs/>
          <w:sz w:val="32"/>
          <w:szCs w:val="32"/>
          <w:rtl/>
        </w:rPr>
        <w:t>–</w:t>
      </w:r>
      <w:r w:rsidR="00904645">
        <w:rPr>
          <w:rFonts w:cs="AL-Mohanad Bold" w:hint="cs"/>
          <w:b/>
          <w:bCs/>
          <w:sz w:val="32"/>
          <w:szCs w:val="32"/>
          <w:rtl/>
        </w:rPr>
        <w:t xml:space="preserve"> العمل )</w:t>
      </w:r>
    </w:p>
    <w:p w:rsidR="00EB7854" w:rsidRDefault="00EB7854" w:rsidP="00EB7854">
      <w:pPr>
        <w:pStyle w:val="ListParagraph"/>
        <w:numPr>
          <w:ilvl w:val="0"/>
          <w:numId w:val="11"/>
        </w:numPr>
        <w:rPr>
          <w:rFonts w:cs="AL-Mohanad Bold"/>
          <w:b/>
          <w:bCs/>
          <w:sz w:val="32"/>
          <w:szCs w:val="32"/>
        </w:rPr>
      </w:pPr>
      <w:r>
        <w:rPr>
          <w:rFonts w:cs="AL-Mohanad Bold" w:hint="cs"/>
          <w:b/>
          <w:bCs/>
          <w:sz w:val="32"/>
          <w:szCs w:val="32"/>
          <w:rtl/>
        </w:rPr>
        <w:t>دفعة الانتاج</w:t>
      </w:r>
      <w:r w:rsidR="00904645">
        <w:rPr>
          <w:rFonts w:cs="AL-Mohanad Bold" w:hint="cs"/>
          <w:b/>
          <w:bCs/>
          <w:sz w:val="32"/>
          <w:szCs w:val="32"/>
          <w:rtl/>
        </w:rPr>
        <w:t xml:space="preserve"> (الإعداد </w:t>
      </w:r>
      <w:r w:rsidR="00904645">
        <w:rPr>
          <w:rFonts w:cs="AL-Mohanad Bold"/>
          <w:b/>
          <w:bCs/>
          <w:sz w:val="32"/>
          <w:szCs w:val="32"/>
          <w:rtl/>
        </w:rPr>
        <w:t>–</w:t>
      </w:r>
      <w:r w:rsidR="00904645">
        <w:rPr>
          <w:rFonts w:cs="AL-Mohanad Bold" w:hint="cs"/>
          <w:b/>
          <w:bCs/>
          <w:sz w:val="32"/>
          <w:szCs w:val="32"/>
          <w:rtl/>
        </w:rPr>
        <w:t xml:space="preserve"> الاوامر - الاستلام)</w:t>
      </w:r>
    </w:p>
    <w:p w:rsidR="00EB7854" w:rsidRDefault="00EB7854" w:rsidP="00EB7854">
      <w:pPr>
        <w:pStyle w:val="ListParagraph"/>
        <w:numPr>
          <w:ilvl w:val="0"/>
          <w:numId w:val="11"/>
        </w:numPr>
        <w:rPr>
          <w:rFonts w:cs="AL-Mohanad Bold"/>
          <w:b/>
          <w:bCs/>
          <w:sz w:val="32"/>
          <w:szCs w:val="32"/>
        </w:rPr>
      </w:pPr>
      <w:r>
        <w:rPr>
          <w:rFonts w:cs="AL-Mohanad Bold" w:hint="cs"/>
          <w:b/>
          <w:bCs/>
          <w:sz w:val="32"/>
          <w:szCs w:val="32"/>
          <w:rtl/>
        </w:rPr>
        <w:t>المنتج</w:t>
      </w:r>
      <w:r w:rsidR="00904645">
        <w:rPr>
          <w:rFonts w:cs="AL-Mohanad Bold" w:hint="cs"/>
          <w:b/>
          <w:bCs/>
          <w:sz w:val="32"/>
          <w:szCs w:val="32"/>
          <w:rtl/>
        </w:rPr>
        <w:t xml:space="preserve"> (الإدارة </w:t>
      </w:r>
      <w:r w:rsidR="00904645">
        <w:rPr>
          <w:rFonts w:cs="AL-Mohanad Bold"/>
          <w:b/>
          <w:bCs/>
          <w:sz w:val="32"/>
          <w:szCs w:val="32"/>
          <w:rtl/>
        </w:rPr>
        <w:t>–</w:t>
      </w:r>
      <w:r w:rsidR="00904645">
        <w:rPr>
          <w:rFonts w:cs="AL-Mohanad Bold" w:hint="cs"/>
          <w:b/>
          <w:bCs/>
          <w:sz w:val="32"/>
          <w:szCs w:val="32"/>
          <w:rtl/>
        </w:rPr>
        <w:t xml:space="preserve"> التفتيش )</w:t>
      </w:r>
    </w:p>
    <w:p w:rsidR="00EB7854" w:rsidRDefault="00EB7854" w:rsidP="00EB7854">
      <w:pPr>
        <w:pStyle w:val="ListParagraph"/>
        <w:numPr>
          <w:ilvl w:val="0"/>
          <w:numId w:val="11"/>
        </w:numPr>
        <w:rPr>
          <w:rFonts w:cs="AL-Mohanad Bold"/>
          <w:b/>
          <w:bCs/>
          <w:sz w:val="32"/>
          <w:szCs w:val="32"/>
        </w:rPr>
      </w:pPr>
      <w:r>
        <w:rPr>
          <w:rFonts w:cs="AL-Mohanad Bold" w:hint="cs"/>
          <w:b/>
          <w:bCs/>
          <w:sz w:val="32"/>
          <w:szCs w:val="32"/>
          <w:rtl/>
        </w:rPr>
        <w:t>التسهيلات والتجهيزات</w:t>
      </w:r>
      <w:r w:rsidR="00904645">
        <w:rPr>
          <w:rFonts w:cs="AL-Mohanad Bold" w:hint="cs"/>
          <w:b/>
          <w:bCs/>
          <w:sz w:val="32"/>
          <w:szCs w:val="32"/>
          <w:rtl/>
        </w:rPr>
        <w:t xml:space="preserve"> (العمومي)</w:t>
      </w:r>
    </w:p>
    <w:p w:rsidR="00EB7854" w:rsidRPr="00EB7854" w:rsidRDefault="00EB7854" w:rsidP="00EB7854">
      <w:pPr>
        <w:ind w:left="3600"/>
        <w:rPr>
          <w:rFonts w:cs="AL-Mohanad Bold"/>
          <w:b/>
          <w:bCs/>
          <w:sz w:val="32"/>
          <w:szCs w:val="32"/>
          <w:rtl/>
        </w:rPr>
      </w:pPr>
    </w:p>
    <w:p w:rsidR="004A3C9E" w:rsidRDefault="004A3C9E" w:rsidP="006D7AAB">
      <w:pPr>
        <w:rPr>
          <w:rFonts w:cs="AL-Mohanad Bold"/>
          <w:b/>
          <w:bCs/>
          <w:sz w:val="32"/>
          <w:szCs w:val="32"/>
          <w:rtl/>
        </w:rPr>
      </w:pPr>
      <w:r>
        <w:rPr>
          <w:rFonts w:cs="AL-Mohanad Bold" w:hint="cs"/>
          <w:b/>
          <w:bCs/>
          <w:sz w:val="32"/>
          <w:szCs w:val="32"/>
          <w:rtl/>
        </w:rPr>
        <w:t>التكاليف = التكاليف المباشرة + التكاليف غير المباشرة</w:t>
      </w:r>
    </w:p>
    <w:p w:rsidR="004A3C9E" w:rsidRDefault="004A3C9E" w:rsidP="004A3C9E">
      <w:pPr>
        <w:rPr>
          <w:rFonts w:cs="AL-Mohanad Bold"/>
          <w:b/>
          <w:bCs/>
          <w:sz w:val="32"/>
          <w:szCs w:val="32"/>
          <w:rtl/>
        </w:rPr>
      </w:pPr>
      <w:r>
        <w:rPr>
          <w:rFonts w:cs="AL-Mohanad Bold" w:hint="cs"/>
          <w:b/>
          <w:bCs/>
          <w:sz w:val="32"/>
          <w:szCs w:val="32"/>
          <w:rtl/>
        </w:rPr>
        <w:t>معدل التخصيص</w:t>
      </w:r>
      <w:r w:rsidR="00F72588">
        <w:rPr>
          <w:rFonts w:cs="AL-Mohanad Bold" w:hint="cs"/>
          <w:b/>
          <w:bCs/>
          <w:sz w:val="32"/>
          <w:szCs w:val="32"/>
          <w:rtl/>
        </w:rPr>
        <w:t>(التحميل)</w:t>
      </w:r>
      <w:r w:rsidRPr="006D7AAB">
        <w:rPr>
          <w:rFonts w:cs="AL-Mohanad Bold" w:hint="cs"/>
          <w:b/>
          <w:bCs/>
          <w:sz w:val="32"/>
          <w:szCs w:val="32"/>
          <w:rtl/>
        </w:rPr>
        <w:t xml:space="preserve"> =</w:t>
      </w:r>
      <w:r>
        <w:rPr>
          <w:rFonts w:cs="AL-Mohanad Bold" w:hint="cs"/>
          <w:b/>
          <w:bCs/>
          <w:sz w:val="32"/>
          <w:szCs w:val="32"/>
          <w:rtl/>
        </w:rPr>
        <w:t xml:space="preserve"> مجموع التكاليف غير المباشرة / إجمالي وحدات محرك التكلفة</w:t>
      </w:r>
    </w:p>
    <w:p w:rsidR="004A3C9E" w:rsidRDefault="004A3C9E" w:rsidP="004A3C9E">
      <w:pPr>
        <w:rPr>
          <w:rFonts w:cs="AL-Mohanad Bold"/>
          <w:b/>
          <w:bCs/>
          <w:sz w:val="32"/>
          <w:szCs w:val="32"/>
          <w:rtl/>
        </w:rPr>
      </w:pPr>
      <w:r>
        <w:rPr>
          <w:rFonts w:cs="AL-Mohanad Bold" w:hint="cs"/>
          <w:b/>
          <w:bCs/>
          <w:sz w:val="32"/>
          <w:szCs w:val="32"/>
          <w:rtl/>
        </w:rPr>
        <w:t xml:space="preserve">التكاليف غير المباشرة= إجمالي وحدات محرك التكلفة </w:t>
      </w:r>
      <w:r>
        <w:rPr>
          <w:rFonts w:cs="AL-Mohanad Bold" w:hint="cs"/>
          <w:b/>
          <w:bCs/>
          <w:sz w:val="32"/>
          <w:szCs w:val="32"/>
          <w:rtl/>
          <w:lang w:bidi="ar-AE"/>
        </w:rPr>
        <w:t xml:space="preserve"> </w:t>
      </w:r>
      <w:r>
        <w:rPr>
          <w:rFonts w:cs="AL-Mohanad Bold"/>
          <w:b/>
          <w:bCs/>
          <w:sz w:val="32"/>
          <w:szCs w:val="32"/>
          <w:lang w:bidi="ar-AE"/>
        </w:rPr>
        <w:t>X</w:t>
      </w:r>
      <w:r>
        <w:rPr>
          <w:rFonts w:cs="AL-Mohanad Bold" w:hint="cs"/>
          <w:b/>
          <w:bCs/>
          <w:sz w:val="32"/>
          <w:szCs w:val="32"/>
          <w:rtl/>
        </w:rPr>
        <w:t xml:space="preserve"> معدل التخصيص</w:t>
      </w:r>
      <w:r w:rsidR="00EA3B65">
        <w:rPr>
          <w:rFonts w:cs="AL-Mohanad Bold" w:hint="cs"/>
          <w:b/>
          <w:bCs/>
          <w:sz w:val="32"/>
          <w:szCs w:val="32"/>
          <w:rtl/>
        </w:rPr>
        <w:t xml:space="preserve"> (التحميل)</w:t>
      </w:r>
    </w:p>
    <w:p w:rsidR="004A3C9E" w:rsidRDefault="004A3C9E" w:rsidP="006D7AAB">
      <w:pPr>
        <w:rPr>
          <w:rFonts w:cs="AL-Mohanad Bold"/>
          <w:b/>
          <w:bCs/>
          <w:sz w:val="32"/>
          <w:szCs w:val="32"/>
          <w:rtl/>
        </w:rPr>
      </w:pPr>
    </w:p>
    <w:p w:rsidR="002E6F00" w:rsidRDefault="002E6F00" w:rsidP="006D7AAB">
      <w:pPr>
        <w:rPr>
          <w:rFonts w:cs="AL-Mohanad Bold"/>
          <w:b/>
          <w:bCs/>
          <w:sz w:val="32"/>
          <w:szCs w:val="32"/>
          <w:rtl/>
        </w:rPr>
      </w:pPr>
      <w:r>
        <w:rPr>
          <w:rFonts w:cs="AL-Mohanad Bold" w:hint="cs"/>
          <w:b/>
          <w:bCs/>
          <w:sz w:val="32"/>
          <w:szCs w:val="32"/>
          <w:rtl/>
        </w:rPr>
        <w:t>لحساب التكلفة باستخدام الأنشطة</w:t>
      </w:r>
    </w:p>
    <w:p w:rsidR="002E6F00" w:rsidRDefault="002E6F00" w:rsidP="002E6F00">
      <w:pPr>
        <w:pStyle w:val="ListParagraph"/>
        <w:numPr>
          <w:ilvl w:val="0"/>
          <w:numId w:val="5"/>
        </w:numPr>
        <w:rPr>
          <w:rFonts w:cs="AL-Mohanad Bold"/>
          <w:b/>
          <w:bCs/>
          <w:sz w:val="32"/>
          <w:szCs w:val="32"/>
        </w:rPr>
      </w:pPr>
      <w:r w:rsidRPr="002E6F00">
        <w:rPr>
          <w:rFonts w:cs="AL-Mohanad Bold" w:hint="cs"/>
          <w:b/>
          <w:bCs/>
          <w:sz w:val="32"/>
          <w:szCs w:val="32"/>
          <w:rtl/>
        </w:rPr>
        <w:t>نحسب معدل التحميل لكل مركز نشاط</w:t>
      </w:r>
      <w:r>
        <w:rPr>
          <w:rFonts w:cs="AL-Mohanad Bold" w:hint="cs"/>
          <w:b/>
          <w:bCs/>
          <w:sz w:val="32"/>
          <w:szCs w:val="32"/>
          <w:rtl/>
        </w:rPr>
        <w:t xml:space="preserve"> وذلك بقسمة التكاليف الممكن تتبعها على اجمالي الأحداث</w:t>
      </w:r>
    </w:p>
    <w:p w:rsidR="002E6F00" w:rsidRDefault="002E6F00" w:rsidP="002E6F00">
      <w:pPr>
        <w:pStyle w:val="ListParagraph"/>
        <w:numPr>
          <w:ilvl w:val="0"/>
          <w:numId w:val="5"/>
        </w:numPr>
        <w:rPr>
          <w:rFonts w:cs="AL-Mohanad Bold"/>
          <w:b/>
          <w:bCs/>
          <w:sz w:val="32"/>
          <w:szCs w:val="32"/>
        </w:rPr>
      </w:pPr>
      <w:r>
        <w:rPr>
          <w:rFonts w:cs="AL-Mohanad Bold" w:hint="cs"/>
          <w:b/>
          <w:bCs/>
          <w:sz w:val="32"/>
          <w:szCs w:val="32"/>
          <w:rtl/>
        </w:rPr>
        <w:t>نضرب المعدل في عدد مرات الاحداث لكل منتج حدة</w:t>
      </w:r>
    </w:p>
    <w:p w:rsidR="002E6F00" w:rsidRDefault="002E6F00" w:rsidP="002E6F00">
      <w:pPr>
        <w:pStyle w:val="ListParagraph"/>
        <w:numPr>
          <w:ilvl w:val="0"/>
          <w:numId w:val="5"/>
        </w:numPr>
        <w:rPr>
          <w:rFonts w:cs="AL-Mohanad Bold"/>
          <w:b/>
          <w:bCs/>
          <w:sz w:val="32"/>
          <w:szCs w:val="32"/>
        </w:rPr>
      </w:pPr>
      <w:r>
        <w:rPr>
          <w:rFonts w:cs="AL-Mohanad Bold" w:hint="cs"/>
          <w:b/>
          <w:bCs/>
          <w:sz w:val="32"/>
          <w:szCs w:val="32"/>
          <w:rtl/>
        </w:rPr>
        <w:t>نجمع اجمالي التكاليف لكل منتج على حدة</w:t>
      </w:r>
    </w:p>
    <w:p w:rsidR="002E6F00" w:rsidRDefault="002E6F00" w:rsidP="002E6F00">
      <w:pPr>
        <w:pStyle w:val="ListParagraph"/>
        <w:numPr>
          <w:ilvl w:val="0"/>
          <w:numId w:val="5"/>
        </w:numPr>
        <w:rPr>
          <w:rFonts w:cs="AL-Mohanad Bold"/>
          <w:b/>
          <w:bCs/>
          <w:sz w:val="32"/>
          <w:szCs w:val="32"/>
        </w:rPr>
      </w:pPr>
      <w:r>
        <w:rPr>
          <w:rFonts w:cs="AL-Mohanad Bold" w:hint="cs"/>
          <w:b/>
          <w:bCs/>
          <w:sz w:val="32"/>
          <w:szCs w:val="32"/>
          <w:rtl/>
        </w:rPr>
        <w:t>نحسب عدد وحدات النتاج</w:t>
      </w:r>
    </w:p>
    <w:p w:rsidR="002E6F00" w:rsidRDefault="002E6F00" w:rsidP="002E6F00">
      <w:pPr>
        <w:pStyle w:val="ListParagraph"/>
        <w:numPr>
          <w:ilvl w:val="0"/>
          <w:numId w:val="5"/>
        </w:numPr>
        <w:rPr>
          <w:rFonts w:cs="AL-Mohanad Bold"/>
          <w:b/>
          <w:bCs/>
          <w:sz w:val="32"/>
          <w:szCs w:val="32"/>
        </w:rPr>
      </w:pPr>
      <w:r>
        <w:rPr>
          <w:rFonts w:cs="AL-Mohanad Bold" w:hint="cs"/>
          <w:b/>
          <w:bCs/>
          <w:sz w:val="32"/>
          <w:szCs w:val="32"/>
          <w:rtl/>
        </w:rPr>
        <w:t>نقسم اجمالي التكاليف  على وحدات الانتاج لكل منتج</w:t>
      </w:r>
    </w:p>
    <w:p w:rsidR="002E6F00" w:rsidRDefault="00D55634" w:rsidP="002E6F00">
      <w:pPr>
        <w:pStyle w:val="ListParagraph"/>
        <w:numPr>
          <w:ilvl w:val="0"/>
          <w:numId w:val="5"/>
        </w:numPr>
        <w:rPr>
          <w:rFonts w:cs="AL-Mohanad Bold"/>
          <w:b/>
          <w:bCs/>
          <w:sz w:val="32"/>
          <w:szCs w:val="32"/>
        </w:rPr>
      </w:pPr>
      <w:r>
        <w:rPr>
          <w:rFonts w:cs="AL-Mohanad Bold" w:hint="cs"/>
          <w:b/>
          <w:bCs/>
          <w:sz w:val="32"/>
          <w:szCs w:val="32"/>
          <w:rtl/>
        </w:rPr>
        <w:t>ينتج لنا المعدل</w:t>
      </w:r>
    </w:p>
    <w:p w:rsidR="002E6F00" w:rsidRPr="002E6F00" w:rsidRDefault="002E6F00" w:rsidP="002E6F00">
      <w:pPr>
        <w:rPr>
          <w:rFonts w:cs="AL-Mohanad Bold"/>
          <w:b/>
          <w:bCs/>
          <w:sz w:val="32"/>
          <w:szCs w:val="32"/>
          <w:rtl/>
        </w:rPr>
      </w:pPr>
    </w:p>
    <w:p w:rsidR="006D7AAB" w:rsidRPr="006D7AAB" w:rsidRDefault="006D7AAB" w:rsidP="000921D5">
      <w:pPr>
        <w:rPr>
          <w:rFonts w:cs="AL-Mohanad Bold"/>
          <w:b/>
          <w:bCs/>
          <w:sz w:val="32"/>
          <w:szCs w:val="32"/>
        </w:rPr>
      </w:pPr>
    </w:p>
    <w:p w:rsidR="0047317B" w:rsidRPr="00E043D0" w:rsidRDefault="0047317B" w:rsidP="00E043D0">
      <w:pPr>
        <w:rPr>
          <w:rFonts w:cs="AL-Mohanad Bold"/>
          <w:sz w:val="28"/>
          <w:szCs w:val="28"/>
        </w:rPr>
      </w:pPr>
    </w:p>
    <w:sectPr w:rsidR="0047317B" w:rsidRPr="00E043D0" w:rsidSect="00031722">
      <w:pgSz w:w="11906" w:h="16838"/>
      <w:pgMar w:top="993" w:right="1558"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57"/>
    <w:multiLevelType w:val="hybridMultilevel"/>
    <w:tmpl w:val="647E8D8A"/>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
    <w:nsid w:val="0AA041AA"/>
    <w:multiLevelType w:val="hybridMultilevel"/>
    <w:tmpl w:val="7504A84C"/>
    <w:lvl w:ilvl="0" w:tplc="7E2E4864">
      <w:start w:val="1434"/>
      <w:numFmt w:val="bullet"/>
      <w:lvlText w:val="-"/>
      <w:lvlJc w:val="left"/>
      <w:pPr>
        <w:ind w:left="2520" w:hanging="360"/>
      </w:pPr>
      <w:rPr>
        <w:rFonts w:asciiTheme="minorHAnsi" w:eastAsiaTheme="minorEastAsia" w:hAnsiTheme="minorHAnsi" w:cs="AL-Mohanad Bold"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F80674A"/>
    <w:multiLevelType w:val="hybridMultilevel"/>
    <w:tmpl w:val="8D9C087C"/>
    <w:lvl w:ilvl="0" w:tplc="7E2E4864">
      <w:start w:val="1434"/>
      <w:numFmt w:val="bullet"/>
      <w:lvlText w:val="-"/>
      <w:lvlJc w:val="left"/>
      <w:pPr>
        <w:ind w:left="3960" w:hanging="360"/>
      </w:pPr>
      <w:rPr>
        <w:rFonts w:asciiTheme="minorHAnsi" w:eastAsiaTheme="minorEastAsia" w:hAnsiTheme="minorHAnsi" w:cs="AL-Mohanad Bold"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E25B99"/>
    <w:multiLevelType w:val="hybridMultilevel"/>
    <w:tmpl w:val="846A369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01D2945"/>
    <w:multiLevelType w:val="hybridMultilevel"/>
    <w:tmpl w:val="E63C29B2"/>
    <w:lvl w:ilvl="0" w:tplc="7E2E4864">
      <w:start w:val="1434"/>
      <w:numFmt w:val="bullet"/>
      <w:lvlText w:val="-"/>
      <w:lvlJc w:val="left"/>
      <w:pPr>
        <w:ind w:left="3960" w:hanging="360"/>
      </w:pPr>
      <w:rPr>
        <w:rFonts w:asciiTheme="minorHAnsi" w:eastAsiaTheme="minorEastAsia" w:hAnsiTheme="minorHAnsi" w:cs="AL-Mohanad Bold"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232AF0"/>
    <w:multiLevelType w:val="hybridMultilevel"/>
    <w:tmpl w:val="7AF6A192"/>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9FF5FC2"/>
    <w:multiLevelType w:val="hybridMultilevel"/>
    <w:tmpl w:val="DBE0BED0"/>
    <w:lvl w:ilvl="0" w:tplc="7E2E4864">
      <w:start w:val="1434"/>
      <w:numFmt w:val="bullet"/>
      <w:lvlText w:val="-"/>
      <w:lvlJc w:val="left"/>
      <w:pPr>
        <w:ind w:left="3960" w:hanging="360"/>
      </w:pPr>
      <w:rPr>
        <w:rFonts w:asciiTheme="minorHAnsi" w:eastAsiaTheme="minorEastAsia" w:hAnsiTheme="minorHAnsi" w:cs="AL-Mohanad Bold"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B6B33E8"/>
    <w:multiLevelType w:val="hybridMultilevel"/>
    <w:tmpl w:val="F998FC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8A3C91"/>
    <w:multiLevelType w:val="hybridMultilevel"/>
    <w:tmpl w:val="898659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8C20A73"/>
    <w:multiLevelType w:val="hybridMultilevel"/>
    <w:tmpl w:val="1C203728"/>
    <w:lvl w:ilvl="0" w:tplc="7E2E4864">
      <w:start w:val="1434"/>
      <w:numFmt w:val="bullet"/>
      <w:lvlText w:val="-"/>
      <w:lvlJc w:val="left"/>
      <w:pPr>
        <w:ind w:left="3960" w:hanging="360"/>
      </w:pPr>
      <w:rPr>
        <w:rFonts w:asciiTheme="minorHAnsi" w:eastAsiaTheme="minorEastAsia" w:hAnsiTheme="minorHAnsi" w:cs="AL-Mohanad Bold"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F">
      <w:start w:val="1"/>
      <w:numFmt w:val="decimal"/>
      <w:lvlText w:val="%5."/>
      <w:lvlJc w:val="left"/>
      <w:pPr>
        <w:ind w:left="5040" w:hanging="360"/>
      </w:pPr>
      <w:rPr>
        <w:rFonts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A193F3F"/>
    <w:multiLevelType w:val="hybridMultilevel"/>
    <w:tmpl w:val="31E220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4"/>
  </w:num>
  <w:num w:numId="5">
    <w:abstractNumId w:val="2"/>
  </w:num>
  <w:num w:numId="6">
    <w:abstractNumId w:val="5"/>
  </w:num>
  <w:num w:numId="7">
    <w:abstractNumId w:val="10"/>
  </w:num>
  <w:num w:numId="8">
    <w:abstractNumId w:val="9"/>
  </w:num>
  <w:num w:numId="9">
    <w:abstractNumId w:val="6"/>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BE"/>
    <w:rsid w:val="00006C5A"/>
    <w:rsid w:val="0001497E"/>
    <w:rsid w:val="00017958"/>
    <w:rsid w:val="00020013"/>
    <w:rsid w:val="00021BE7"/>
    <w:rsid w:val="00021C56"/>
    <w:rsid w:val="00023E85"/>
    <w:rsid w:val="00023ECB"/>
    <w:rsid w:val="00025A1A"/>
    <w:rsid w:val="00031722"/>
    <w:rsid w:val="0003659E"/>
    <w:rsid w:val="00036719"/>
    <w:rsid w:val="0004223C"/>
    <w:rsid w:val="000505A7"/>
    <w:rsid w:val="00055A05"/>
    <w:rsid w:val="000578E1"/>
    <w:rsid w:val="00067B13"/>
    <w:rsid w:val="00075A0D"/>
    <w:rsid w:val="00075F1C"/>
    <w:rsid w:val="000810EA"/>
    <w:rsid w:val="000921D5"/>
    <w:rsid w:val="000A08DC"/>
    <w:rsid w:val="000A75C1"/>
    <w:rsid w:val="000C1A40"/>
    <w:rsid w:val="000C4D5D"/>
    <w:rsid w:val="000C6B51"/>
    <w:rsid w:val="000D524A"/>
    <w:rsid w:val="000E390D"/>
    <w:rsid w:val="000F6088"/>
    <w:rsid w:val="00107568"/>
    <w:rsid w:val="00112572"/>
    <w:rsid w:val="0013033B"/>
    <w:rsid w:val="00162D3F"/>
    <w:rsid w:val="001A5081"/>
    <w:rsid w:val="001A562D"/>
    <w:rsid w:val="001B1428"/>
    <w:rsid w:val="001B34D8"/>
    <w:rsid w:val="001E30B7"/>
    <w:rsid w:val="001E5ADB"/>
    <w:rsid w:val="00202223"/>
    <w:rsid w:val="00204678"/>
    <w:rsid w:val="002105B4"/>
    <w:rsid w:val="00225CD9"/>
    <w:rsid w:val="002271C2"/>
    <w:rsid w:val="002328DB"/>
    <w:rsid w:val="00255766"/>
    <w:rsid w:val="00256BDD"/>
    <w:rsid w:val="002626F2"/>
    <w:rsid w:val="0026691E"/>
    <w:rsid w:val="00277BA7"/>
    <w:rsid w:val="00290D89"/>
    <w:rsid w:val="00294BCB"/>
    <w:rsid w:val="002A28FC"/>
    <w:rsid w:val="002B064F"/>
    <w:rsid w:val="002B2436"/>
    <w:rsid w:val="002B4C97"/>
    <w:rsid w:val="002C1784"/>
    <w:rsid w:val="002D320F"/>
    <w:rsid w:val="002D6D3C"/>
    <w:rsid w:val="002E6F00"/>
    <w:rsid w:val="002F26F3"/>
    <w:rsid w:val="00323A51"/>
    <w:rsid w:val="00330CA9"/>
    <w:rsid w:val="00330E7D"/>
    <w:rsid w:val="00337009"/>
    <w:rsid w:val="00342082"/>
    <w:rsid w:val="00342EC9"/>
    <w:rsid w:val="003442BF"/>
    <w:rsid w:val="0034443C"/>
    <w:rsid w:val="003712F5"/>
    <w:rsid w:val="00371321"/>
    <w:rsid w:val="00373BAA"/>
    <w:rsid w:val="003754C3"/>
    <w:rsid w:val="00375772"/>
    <w:rsid w:val="00382A2D"/>
    <w:rsid w:val="003976D5"/>
    <w:rsid w:val="00397BFC"/>
    <w:rsid w:val="003B53E9"/>
    <w:rsid w:val="003D4FF9"/>
    <w:rsid w:val="003F3448"/>
    <w:rsid w:val="003F455D"/>
    <w:rsid w:val="003F6A77"/>
    <w:rsid w:val="003F6D18"/>
    <w:rsid w:val="00402A70"/>
    <w:rsid w:val="004142A8"/>
    <w:rsid w:val="00421CB4"/>
    <w:rsid w:val="00422250"/>
    <w:rsid w:val="00423A20"/>
    <w:rsid w:val="00427BC1"/>
    <w:rsid w:val="004330A9"/>
    <w:rsid w:val="0043352F"/>
    <w:rsid w:val="00453ED6"/>
    <w:rsid w:val="00454028"/>
    <w:rsid w:val="004547A3"/>
    <w:rsid w:val="004549FB"/>
    <w:rsid w:val="0046587E"/>
    <w:rsid w:val="00470535"/>
    <w:rsid w:val="0047158D"/>
    <w:rsid w:val="0047317B"/>
    <w:rsid w:val="004736A1"/>
    <w:rsid w:val="0047529F"/>
    <w:rsid w:val="004808CC"/>
    <w:rsid w:val="00492F29"/>
    <w:rsid w:val="004A3C9E"/>
    <w:rsid w:val="004B13D0"/>
    <w:rsid w:val="004D557F"/>
    <w:rsid w:val="004D7113"/>
    <w:rsid w:val="004E6640"/>
    <w:rsid w:val="00510558"/>
    <w:rsid w:val="00515485"/>
    <w:rsid w:val="0052069C"/>
    <w:rsid w:val="0052516C"/>
    <w:rsid w:val="00527F5A"/>
    <w:rsid w:val="00531464"/>
    <w:rsid w:val="0054275C"/>
    <w:rsid w:val="00543C6B"/>
    <w:rsid w:val="00547BAB"/>
    <w:rsid w:val="00553B64"/>
    <w:rsid w:val="00555FBB"/>
    <w:rsid w:val="0056290C"/>
    <w:rsid w:val="00573207"/>
    <w:rsid w:val="005924F9"/>
    <w:rsid w:val="005C5835"/>
    <w:rsid w:val="005E76FC"/>
    <w:rsid w:val="005E78BF"/>
    <w:rsid w:val="006111CA"/>
    <w:rsid w:val="00625A1A"/>
    <w:rsid w:val="00650A6C"/>
    <w:rsid w:val="0066191A"/>
    <w:rsid w:val="00666949"/>
    <w:rsid w:val="006B450F"/>
    <w:rsid w:val="006C06DA"/>
    <w:rsid w:val="006C112F"/>
    <w:rsid w:val="006D7AAB"/>
    <w:rsid w:val="007000D5"/>
    <w:rsid w:val="007131A4"/>
    <w:rsid w:val="0071479E"/>
    <w:rsid w:val="00720573"/>
    <w:rsid w:val="00737597"/>
    <w:rsid w:val="00745EF5"/>
    <w:rsid w:val="007460CF"/>
    <w:rsid w:val="00754692"/>
    <w:rsid w:val="00755B11"/>
    <w:rsid w:val="00777375"/>
    <w:rsid w:val="007829D1"/>
    <w:rsid w:val="00793980"/>
    <w:rsid w:val="00796ACE"/>
    <w:rsid w:val="007B2E4D"/>
    <w:rsid w:val="007B384C"/>
    <w:rsid w:val="007C5FD8"/>
    <w:rsid w:val="007D14FE"/>
    <w:rsid w:val="007E1FF2"/>
    <w:rsid w:val="007E6232"/>
    <w:rsid w:val="0080722D"/>
    <w:rsid w:val="00832830"/>
    <w:rsid w:val="00834453"/>
    <w:rsid w:val="00835529"/>
    <w:rsid w:val="00847D69"/>
    <w:rsid w:val="0087184D"/>
    <w:rsid w:val="00873EC3"/>
    <w:rsid w:val="008A40DC"/>
    <w:rsid w:val="008B741B"/>
    <w:rsid w:val="008D1361"/>
    <w:rsid w:val="008D1B13"/>
    <w:rsid w:val="008E0184"/>
    <w:rsid w:val="008E158E"/>
    <w:rsid w:val="008F37F1"/>
    <w:rsid w:val="00904645"/>
    <w:rsid w:val="00911318"/>
    <w:rsid w:val="00912373"/>
    <w:rsid w:val="009220D1"/>
    <w:rsid w:val="00925CBA"/>
    <w:rsid w:val="0094091C"/>
    <w:rsid w:val="00954623"/>
    <w:rsid w:val="009617E8"/>
    <w:rsid w:val="00962B32"/>
    <w:rsid w:val="0096647E"/>
    <w:rsid w:val="00976EAD"/>
    <w:rsid w:val="0098489E"/>
    <w:rsid w:val="009A28EE"/>
    <w:rsid w:val="009C45D1"/>
    <w:rsid w:val="009C47B0"/>
    <w:rsid w:val="009C73ED"/>
    <w:rsid w:val="009C7428"/>
    <w:rsid w:val="009D7633"/>
    <w:rsid w:val="00A00D61"/>
    <w:rsid w:val="00A01E1E"/>
    <w:rsid w:val="00A065F8"/>
    <w:rsid w:val="00A0724F"/>
    <w:rsid w:val="00A1046D"/>
    <w:rsid w:val="00A1116F"/>
    <w:rsid w:val="00A36B17"/>
    <w:rsid w:val="00A57EA9"/>
    <w:rsid w:val="00A60431"/>
    <w:rsid w:val="00A772D3"/>
    <w:rsid w:val="00A85F72"/>
    <w:rsid w:val="00A9450C"/>
    <w:rsid w:val="00AA2666"/>
    <w:rsid w:val="00AB357F"/>
    <w:rsid w:val="00AB52D9"/>
    <w:rsid w:val="00AE37D3"/>
    <w:rsid w:val="00B27B18"/>
    <w:rsid w:val="00B375FA"/>
    <w:rsid w:val="00B4322D"/>
    <w:rsid w:val="00B43BDB"/>
    <w:rsid w:val="00B64E46"/>
    <w:rsid w:val="00B73B18"/>
    <w:rsid w:val="00B938CD"/>
    <w:rsid w:val="00B95CD6"/>
    <w:rsid w:val="00BA6FDD"/>
    <w:rsid w:val="00BA7A06"/>
    <w:rsid w:val="00BC74EF"/>
    <w:rsid w:val="00BE70C3"/>
    <w:rsid w:val="00C05BDA"/>
    <w:rsid w:val="00C33433"/>
    <w:rsid w:val="00C41B68"/>
    <w:rsid w:val="00C41CC5"/>
    <w:rsid w:val="00C506BF"/>
    <w:rsid w:val="00C62005"/>
    <w:rsid w:val="00C6466E"/>
    <w:rsid w:val="00C66518"/>
    <w:rsid w:val="00C73831"/>
    <w:rsid w:val="00C86365"/>
    <w:rsid w:val="00C91B53"/>
    <w:rsid w:val="00C95CEA"/>
    <w:rsid w:val="00CA2DAF"/>
    <w:rsid w:val="00CA5247"/>
    <w:rsid w:val="00CB165E"/>
    <w:rsid w:val="00CB5002"/>
    <w:rsid w:val="00CC29BE"/>
    <w:rsid w:val="00CC6651"/>
    <w:rsid w:val="00D0471F"/>
    <w:rsid w:val="00D1174E"/>
    <w:rsid w:val="00D11A56"/>
    <w:rsid w:val="00D140E0"/>
    <w:rsid w:val="00D1529B"/>
    <w:rsid w:val="00D15798"/>
    <w:rsid w:val="00D33B73"/>
    <w:rsid w:val="00D370FC"/>
    <w:rsid w:val="00D53D8D"/>
    <w:rsid w:val="00D55634"/>
    <w:rsid w:val="00D663F8"/>
    <w:rsid w:val="00D8377B"/>
    <w:rsid w:val="00D931F2"/>
    <w:rsid w:val="00DB67A8"/>
    <w:rsid w:val="00DE3A30"/>
    <w:rsid w:val="00DE6A0C"/>
    <w:rsid w:val="00E043D0"/>
    <w:rsid w:val="00E22194"/>
    <w:rsid w:val="00E56CCA"/>
    <w:rsid w:val="00E71866"/>
    <w:rsid w:val="00E850AF"/>
    <w:rsid w:val="00E8743D"/>
    <w:rsid w:val="00E91051"/>
    <w:rsid w:val="00EA2CEE"/>
    <w:rsid w:val="00EA2F5D"/>
    <w:rsid w:val="00EA3B65"/>
    <w:rsid w:val="00EB0979"/>
    <w:rsid w:val="00EB61BC"/>
    <w:rsid w:val="00EB7854"/>
    <w:rsid w:val="00EC4FB7"/>
    <w:rsid w:val="00EF1303"/>
    <w:rsid w:val="00EF3105"/>
    <w:rsid w:val="00F01300"/>
    <w:rsid w:val="00F044C8"/>
    <w:rsid w:val="00F06065"/>
    <w:rsid w:val="00F0607E"/>
    <w:rsid w:val="00F11DFF"/>
    <w:rsid w:val="00F16C57"/>
    <w:rsid w:val="00F25067"/>
    <w:rsid w:val="00F3092F"/>
    <w:rsid w:val="00F423C3"/>
    <w:rsid w:val="00F62E3B"/>
    <w:rsid w:val="00F71CBB"/>
    <w:rsid w:val="00F72588"/>
    <w:rsid w:val="00F8396B"/>
    <w:rsid w:val="00F94F3F"/>
    <w:rsid w:val="00F97C29"/>
    <w:rsid w:val="00FA1650"/>
    <w:rsid w:val="00FA319F"/>
    <w:rsid w:val="00FA3B6B"/>
    <w:rsid w:val="00FB1309"/>
    <w:rsid w:val="00FC4125"/>
    <w:rsid w:val="00FE154D"/>
    <w:rsid w:val="00FE3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E7209-7B04-4A8A-B216-69D0A69A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5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A8"/>
    <w:pPr>
      <w:ind w:left="720"/>
      <w:contextualSpacing/>
    </w:pPr>
  </w:style>
  <w:style w:type="paragraph" w:styleId="BalloonText">
    <w:name w:val="Balloon Text"/>
    <w:basedOn w:val="Normal"/>
    <w:link w:val="BalloonTextChar"/>
    <w:uiPriority w:val="99"/>
    <w:semiHidden/>
    <w:unhideWhenUsed/>
    <w:rsid w:val="0039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D5"/>
    <w:rPr>
      <w:rFonts w:ascii="Tahoma" w:hAnsi="Tahoma" w:cs="Tahoma"/>
      <w:sz w:val="16"/>
      <w:szCs w:val="16"/>
    </w:rPr>
  </w:style>
  <w:style w:type="character" w:styleId="Hyperlink">
    <w:name w:val="Hyperlink"/>
    <w:basedOn w:val="DefaultParagraphFont"/>
    <w:uiPriority w:val="99"/>
    <w:unhideWhenUsed/>
    <w:rsid w:val="0047158D"/>
    <w:rPr>
      <w:color w:val="0000FF" w:themeColor="hyperlink"/>
      <w:u w:val="single"/>
    </w:rPr>
  </w:style>
  <w:style w:type="character" w:customStyle="1" w:styleId="apple-converted-space">
    <w:name w:val="apple-converted-space"/>
    <w:basedOn w:val="DefaultParagraphFont"/>
    <w:rsid w:val="0047158D"/>
  </w:style>
  <w:style w:type="table" w:styleId="TableGrid">
    <w:name w:val="Table Grid"/>
    <w:basedOn w:val="TableNormal"/>
    <w:uiPriority w:val="59"/>
    <w:rsid w:val="004715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05B4"/>
    <w:pPr>
      <w:bidi w:val="0"/>
      <w:spacing w:after="120" w:line="240" w:lineRule="auto"/>
      <w:ind w:left="547"/>
      <w:jc w:val="center"/>
    </w:pPr>
    <w:rPr>
      <w:rFonts w:ascii="Arial" w:eastAsia="Times New Roman" w:hAnsi="Arial" w:cs="Traditional Arabic"/>
      <w:b/>
      <w:sz w:val="32"/>
      <w:szCs w:val="38"/>
    </w:rPr>
  </w:style>
  <w:style w:type="character" w:customStyle="1" w:styleId="TitleChar">
    <w:name w:val="Title Char"/>
    <w:basedOn w:val="DefaultParagraphFont"/>
    <w:link w:val="Title"/>
    <w:rsid w:val="002105B4"/>
    <w:rPr>
      <w:rFonts w:ascii="Arial" w:eastAsia="Times New Roman" w:hAnsi="Arial" w:cs="Traditional Arabic"/>
      <w:b/>
      <w:sz w:val="32"/>
      <w:szCs w:val="38"/>
    </w:rPr>
  </w:style>
  <w:style w:type="paragraph" w:styleId="PlainText">
    <w:name w:val="Plain Text"/>
    <w:basedOn w:val="Normal"/>
    <w:link w:val="PlainTextChar"/>
    <w:uiPriority w:val="99"/>
    <w:unhideWhenUsed/>
    <w:rsid w:val="00AA2666"/>
    <w:pPr>
      <w:spacing w:after="0" w:line="240" w:lineRule="auto"/>
    </w:pPr>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rsid w:val="00AA2666"/>
    <w:rPr>
      <w:rFonts w:ascii="Consolas" w:eastAsiaTheme="minorHAnsi" w:hAnsi="Consolas" w:cs="Times New Roman"/>
      <w:sz w:val="21"/>
      <w:szCs w:val="21"/>
    </w:rPr>
  </w:style>
  <w:style w:type="paragraph" w:styleId="NormalWeb">
    <w:name w:val="Normal (Web)"/>
    <w:basedOn w:val="Normal"/>
    <w:uiPriority w:val="99"/>
    <w:semiHidden/>
    <w:unhideWhenUsed/>
    <w:rsid w:val="00A065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5F8"/>
    <w:rPr>
      <w:b/>
      <w:bCs/>
    </w:rPr>
  </w:style>
  <w:style w:type="table" w:customStyle="1" w:styleId="TableGrid1">
    <w:name w:val="Table Grid1"/>
    <w:basedOn w:val="TableNormal"/>
    <w:next w:val="TableGrid"/>
    <w:rsid w:val="00256BD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357263">
      <w:bodyDiv w:val="1"/>
      <w:marLeft w:val="0"/>
      <w:marRight w:val="0"/>
      <w:marTop w:val="0"/>
      <w:marBottom w:val="0"/>
      <w:divBdr>
        <w:top w:val="none" w:sz="0" w:space="0" w:color="auto"/>
        <w:left w:val="none" w:sz="0" w:space="0" w:color="auto"/>
        <w:bottom w:val="none" w:sz="0" w:space="0" w:color="auto"/>
        <w:right w:val="none" w:sz="0" w:space="0" w:color="auto"/>
      </w:divBdr>
    </w:div>
    <w:div w:id="960889362">
      <w:bodyDiv w:val="1"/>
      <w:marLeft w:val="0"/>
      <w:marRight w:val="0"/>
      <w:marTop w:val="0"/>
      <w:marBottom w:val="0"/>
      <w:divBdr>
        <w:top w:val="none" w:sz="0" w:space="0" w:color="auto"/>
        <w:left w:val="none" w:sz="0" w:space="0" w:color="auto"/>
        <w:bottom w:val="none" w:sz="0" w:space="0" w:color="auto"/>
        <w:right w:val="none" w:sz="0" w:space="0" w:color="auto"/>
      </w:divBdr>
    </w:div>
    <w:div w:id="1008484883">
      <w:bodyDiv w:val="1"/>
      <w:marLeft w:val="0"/>
      <w:marRight w:val="0"/>
      <w:marTop w:val="0"/>
      <w:marBottom w:val="0"/>
      <w:divBdr>
        <w:top w:val="none" w:sz="0" w:space="0" w:color="auto"/>
        <w:left w:val="none" w:sz="0" w:space="0" w:color="auto"/>
        <w:bottom w:val="none" w:sz="0" w:space="0" w:color="auto"/>
        <w:right w:val="none" w:sz="0" w:space="0" w:color="auto"/>
      </w:divBdr>
      <w:divsChild>
        <w:div w:id="1060591527">
          <w:marLeft w:val="0"/>
          <w:marRight w:val="0"/>
          <w:marTop w:val="0"/>
          <w:marBottom w:val="0"/>
          <w:divBdr>
            <w:top w:val="none" w:sz="0" w:space="0" w:color="auto"/>
            <w:left w:val="none" w:sz="0" w:space="0" w:color="auto"/>
            <w:bottom w:val="none" w:sz="0" w:space="0" w:color="auto"/>
            <w:right w:val="none" w:sz="0" w:space="0" w:color="auto"/>
          </w:divBdr>
          <w:divsChild>
            <w:div w:id="534847819">
              <w:marLeft w:val="0"/>
              <w:marRight w:val="0"/>
              <w:marTop w:val="0"/>
              <w:marBottom w:val="0"/>
              <w:divBdr>
                <w:top w:val="none" w:sz="0" w:space="0" w:color="auto"/>
                <w:left w:val="none" w:sz="0" w:space="0" w:color="auto"/>
                <w:bottom w:val="none" w:sz="0" w:space="0" w:color="auto"/>
                <w:right w:val="none" w:sz="0" w:space="0" w:color="auto"/>
              </w:divBdr>
              <w:divsChild>
                <w:div w:id="145097082">
                  <w:marLeft w:val="0"/>
                  <w:marRight w:val="0"/>
                  <w:marTop w:val="0"/>
                  <w:marBottom w:val="0"/>
                  <w:divBdr>
                    <w:top w:val="none" w:sz="0" w:space="0" w:color="auto"/>
                    <w:left w:val="none" w:sz="0" w:space="0" w:color="auto"/>
                    <w:bottom w:val="none" w:sz="0" w:space="0" w:color="auto"/>
                    <w:right w:val="none" w:sz="0" w:space="0" w:color="auto"/>
                  </w:divBdr>
                  <w:divsChild>
                    <w:div w:id="321852447">
                      <w:marLeft w:val="0"/>
                      <w:marRight w:val="0"/>
                      <w:marTop w:val="0"/>
                      <w:marBottom w:val="0"/>
                      <w:divBdr>
                        <w:top w:val="none" w:sz="0" w:space="0" w:color="auto"/>
                        <w:left w:val="none" w:sz="0" w:space="0" w:color="auto"/>
                        <w:bottom w:val="none" w:sz="0" w:space="0" w:color="auto"/>
                        <w:right w:val="none" w:sz="0" w:space="0" w:color="auto"/>
                      </w:divBdr>
                      <w:divsChild>
                        <w:div w:id="1659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203997">
      <w:bodyDiv w:val="1"/>
      <w:marLeft w:val="0"/>
      <w:marRight w:val="0"/>
      <w:marTop w:val="0"/>
      <w:marBottom w:val="0"/>
      <w:divBdr>
        <w:top w:val="none" w:sz="0" w:space="0" w:color="auto"/>
        <w:left w:val="none" w:sz="0" w:space="0" w:color="auto"/>
        <w:bottom w:val="none" w:sz="0" w:space="0" w:color="auto"/>
        <w:right w:val="none" w:sz="0" w:space="0" w:color="auto"/>
      </w:divBdr>
    </w:div>
    <w:div w:id="17562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B328-5BE4-4259-AADF-520C5CCA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1531</Words>
  <Characters>8729</Characters>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لبعض مبادئ المحاسبة الإدارية</dc:title>
  <dc:subject>ملخص لبعض مبادئ المحاسبة الإدارية</dc:subject>
  <dc:creator>mesh.al</dc:creator>
  <cp:lastPrinted>2012-05-13T05:55:00Z</cp:lastPrinted>
  <dcterms:created xsi:type="dcterms:W3CDTF">2014-03-18T05:59:00Z</dcterms:created>
  <dcterms:modified xsi:type="dcterms:W3CDTF">2015-01-23T20:21:00Z</dcterms:modified>
</cp:coreProperties>
</file>